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4553C" w14:textId="77777777" w:rsidR="00F33A16" w:rsidRPr="00971553" w:rsidRDefault="00F33A16" w:rsidP="00F33A16">
      <w:pPr>
        <w:jc w:val="right"/>
        <w:rPr>
          <w:rFonts w:ascii="Times New Roman" w:hAnsi="Times New Roman" w:cs="Times New Roman"/>
          <w:b/>
        </w:rPr>
      </w:pPr>
      <w:r w:rsidRPr="00971553">
        <w:rPr>
          <w:rFonts w:ascii="Times New Roman" w:hAnsi="Times New Roman" w:cs="Times New Roman"/>
          <w:b/>
        </w:rPr>
        <w:t>ЗАТВЕРДЖЕНО</w:t>
      </w:r>
    </w:p>
    <w:p w14:paraId="5626BDF4" w14:textId="77777777" w:rsidR="00F33A16" w:rsidRPr="00971553" w:rsidRDefault="00F33A16" w:rsidP="00F33A16">
      <w:pPr>
        <w:jc w:val="right"/>
        <w:rPr>
          <w:rFonts w:ascii="Times New Roman" w:hAnsi="Times New Roman" w:cs="Times New Roman"/>
        </w:rPr>
      </w:pPr>
      <w:r w:rsidRPr="00971553">
        <w:rPr>
          <w:rFonts w:ascii="Times New Roman" w:hAnsi="Times New Roman" w:cs="Times New Roman"/>
        </w:rPr>
        <w:t xml:space="preserve">протоколом  Наглядової ради </w:t>
      </w:r>
    </w:p>
    <w:p w14:paraId="27522DB5" w14:textId="77777777" w:rsidR="00F33A16" w:rsidRPr="00971553" w:rsidRDefault="00F33A16" w:rsidP="00F33A16">
      <w:pPr>
        <w:jc w:val="right"/>
        <w:rPr>
          <w:rFonts w:ascii="Times New Roman" w:hAnsi="Times New Roman" w:cs="Times New Roman"/>
        </w:rPr>
      </w:pPr>
      <w:r w:rsidRPr="00971553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</w:t>
      </w:r>
      <w:r w:rsidRPr="00971553">
        <w:rPr>
          <w:rFonts w:ascii="Times New Roman" w:hAnsi="Times New Roman" w:cs="Times New Roman"/>
        </w:rPr>
        <w:t xml:space="preserve">АТ «СТРАХОВА КОМПАНІЯ </w:t>
      </w:r>
    </w:p>
    <w:p w14:paraId="16B03A18" w14:textId="77777777" w:rsidR="00F33A16" w:rsidRPr="00971553" w:rsidRDefault="00F33A16" w:rsidP="00F33A16">
      <w:pPr>
        <w:jc w:val="right"/>
        <w:rPr>
          <w:rFonts w:ascii="Times New Roman" w:hAnsi="Times New Roman" w:cs="Times New Roman"/>
        </w:rPr>
      </w:pPr>
      <w:r w:rsidRPr="00971553">
        <w:rPr>
          <w:rFonts w:ascii="Times New Roman" w:hAnsi="Times New Roman" w:cs="Times New Roman"/>
        </w:rPr>
        <w:t>«АРСЕНАЛ СТРАХУВАННЯ»</w:t>
      </w:r>
    </w:p>
    <w:p w14:paraId="01B16D2F" w14:textId="02702A8C" w:rsidR="00F33A16" w:rsidRPr="00971553" w:rsidRDefault="00F33A16" w:rsidP="00F33A1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971553">
        <w:rPr>
          <w:rFonts w:ascii="Times New Roman" w:hAnsi="Times New Roman" w:cs="Times New Roman"/>
        </w:rPr>
        <w:t>ід</w:t>
      </w:r>
      <w:r>
        <w:rPr>
          <w:rFonts w:ascii="Times New Roman" w:hAnsi="Times New Roman" w:cs="Times New Roman"/>
        </w:rPr>
        <w:t xml:space="preserve"> 2</w:t>
      </w:r>
      <w:r w:rsidR="000208D4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</w:t>
      </w:r>
      <w:r w:rsidR="000208D4">
        <w:rPr>
          <w:rFonts w:ascii="Times New Roman" w:hAnsi="Times New Roman" w:cs="Times New Roman"/>
        </w:rPr>
        <w:t xml:space="preserve">жовтня </w:t>
      </w:r>
      <w:r>
        <w:rPr>
          <w:rFonts w:ascii="Times New Roman" w:hAnsi="Times New Roman" w:cs="Times New Roman"/>
        </w:rPr>
        <w:t xml:space="preserve">2025 </w:t>
      </w:r>
      <w:r w:rsidRPr="00971553">
        <w:rPr>
          <w:rFonts w:ascii="Times New Roman" w:hAnsi="Times New Roman" w:cs="Times New Roman"/>
        </w:rPr>
        <w:t>року №</w:t>
      </w:r>
      <w:r>
        <w:rPr>
          <w:rFonts w:ascii="Times New Roman" w:hAnsi="Times New Roman" w:cs="Times New Roman"/>
        </w:rPr>
        <w:t xml:space="preserve"> </w:t>
      </w:r>
      <w:r w:rsidR="000208D4">
        <w:rPr>
          <w:rFonts w:ascii="Times New Roman" w:hAnsi="Times New Roman" w:cs="Times New Roman"/>
        </w:rPr>
        <w:t>5</w:t>
      </w:r>
      <w:r w:rsidRPr="000208D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</w:t>
      </w:r>
    </w:p>
    <w:p w14:paraId="0EB65BF9" w14:textId="77777777" w:rsidR="00F33A16" w:rsidRPr="00C12948" w:rsidRDefault="00F33A16" w:rsidP="00F33A16">
      <w:pPr>
        <w:ind w:left="708" w:hanging="142"/>
        <w:jc w:val="right"/>
        <w:rPr>
          <w:rFonts w:ascii="Times New Roman" w:hAnsi="Times New Roman" w:cs="Times New Roman"/>
        </w:rPr>
      </w:pPr>
    </w:p>
    <w:p w14:paraId="02A964B8" w14:textId="13766E35" w:rsidR="00F33A16" w:rsidRDefault="00F33A16" w:rsidP="00F33A16">
      <w:pPr>
        <w:pStyle w:val="21"/>
        <w:keepNext/>
        <w:keepLines/>
        <w:shd w:val="clear" w:color="auto" w:fill="auto"/>
        <w:ind w:left="20" w:hanging="142"/>
        <w:rPr>
          <w:b w:val="0"/>
          <w:bCs w:val="0"/>
          <w:sz w:val="24"/>
          <w:szCs w:val="24"/>
          <w:lang w:val="uk-UA"/>
        </w:rPr>
      </w:pPr>
    </w:p>
    <w:p w14:paraId="416EAAC4" w14:textId="4D99EDEE" w:rsidR="00F33A16" w:rsidRDefault="00F33A16" w:rsidP="00F33A16">
      <w:pPr>
        <w:pStyle w:val="21"/>
        <w:keepNext/>
        <w:keepLines/>
        <w:shd w:val="clear" w:color="auto" w:fill="auto"/>
        <w:ind w:left="20" w:hanging="142"/>
        <w:rPr>
          <w:b w:val="0"/>
          <w:bCs w:val="0"/>
          <w:sz w:val="24"/>
          <w:szCs w:val="24"/>
          <w:lang w:val="uk-UA"/>
        </w:rPr>
      </w:pPr>
    </w:p>
    <w:p w14:paraId="25499D4D" w14:textId="142464A6" w:rsidR="00F33A16" w:rsidRDefault="00F33A16" w:rsidP="00F33A16">
      <w:pPr>
        <w:pStyle w:val="21"/>
        <w:keepNext/>
        <w:keepLines/>
        <w:shd w:val="clear" w:color="auto" w:fill="auto"/>
        <w:ind w:left="20" w:hanging="142"/>
        <w:rPr>
          <w:b w:val="0"/>
          <w:bCs w:val="0"/>
          <w:sz w:val="24"/>
          <w:szCs w:val="24"/>
          <w:lang w:val="uk-UA"/>
        </w:rPr>
      </w:pPr>
    </w:p>
    <w:p w14:paraId="5335E754" w14:textId="55F8761A" w:rsidR="00F33A16" w:rsidRDefault="00F33A16" w:rsidP="00F33A16">
      <w:pPr>
        <w:pStyle w:val="21"/>
        <w:keepNext/>
        <w:keepLines/>
        <w:shd w:val="clear" w:color="auto" w:fill="auto"/>
        <w:ind w:left="20" w:hanging="142"/>
        <w:rPr>
          <w:b w:val="0"/>
          <w:bCs w:val="0"/>
          <w:sz w:val="24"/>
          <w:szCs w:val="24"/>
          <w:lang w:val="uk-UA"/>
        </w:rPr>
      </w:pPr>
    </w:p>
    <w:p w14:paraId="37D7B590" w14:textId="695D214A" w:rsidR="00F33A16" w:rsidRDefault="00F33A16" w:rsidP="00F33A16">
      <w:pPr>
        <w:pStyle w:val="21"/>
        <w:keepNext/>
        <w:keepLines/>
        <w:shd w:val="clear" w:color="auto" w:fill="auto"/>
        <w:ind w:left="20" w:hanging="142"/>
        <w:rPr>
          <w:b w:val="0"/>
          <w:bCs w:val="0"/>
          <w:sz w:val="24"/>
          <w:szCs w:val="24"/>
          <w:lang w:val="uk-UA"/>
        </w:rPr>
      </w:pPr>
    </w:p>
    <w:p w14:paraId="34D2F4C4" w14:textId="77777777" w:rsidR="00F33A16" w:rsidRDefault="00F33A16" w:rsidP="00F33A16">
      <w:pPr>
        <w:pStyle w:val="21"/>
        <w:keepNext/>
        <w:keepLines/>
        <w:shd w:val="clear" w:color="auto" w:fill="auto"/>
        <w:ind w:left="20" w:hanging="142"/>
        <w:rPr>
          <w:b w:val="0"/>
          <w:bCs w:val="0"/>
          <w:sz w:val="24"/>
          <w:szCs w:val="24"/>
          <w:lang w:val="uk-UA"/>
        </w:rPr>
      </w:pPr>
    </w:p>
    <w:p w14:paraId="3789A8DB" w14:textId="77777777" w:rsidR="00F33A16" w:rsidRDefault="00F33A16" w:rsidP="00F33A16">
      <w:pPr>
        <w:pStyle w:val="21"/>
        <w:keepNext/>
        <w:keepLines/>
        <w:shd w:val="clear" w:color="auto" w:fill="auto"/>
        <w:ind w:left="20" w:hanging="142"/>
        <w:rPr>
          <w:b w:val="0"/>
          <w:bCs w:val="0"/>
          <w:sz w:val="24"/>
          <w:szCs w:val="24"/>
          <w:lang w:val="uk-UA"/>
        </w:rPr>
      </w:pPr>
    </w:p>
    <w:p w14:paraId="371FB460" w14:textId="7DCACA52" w:rsidR="00F33A16" w:rsidRPr="00320010" w:rsidRDefault="00F33A16" w:rsidP="00F33A16">
      <w:pPr>
        <w:pStyle w:val="21"/>
        <w:keepNext/>
        <w:keepLines/>
        <w:shd w:val="clear" w:color="auto" w:fill="auto"/>
        <w:ind w:left="20" w:hanging="142"/>
        <w:rPr>
          <w:sz w:val="24"/>
          <w:szCs w:val="24"/>
          <w:lang w:val="uk-UA"/>
        </w:rPr>
      </w:pPr>
      <w:r w:rsidRPr="009D3A25">
        <w:rPr>
          <w:sz w:val="24"/>
          <w:szCs w:val="24"/>
          <w:lang w:val="uk-UA"/>
        </w:rPr>
        <w:t>ПОЛОЖЕННЯ</w:t>
      </w:r>
      <w:r w:rsidRPr="009D3A25">
        <w:rPr>
          <w:sz w:val="24"/>
          <w:szCs w:val="24"/>
          <w:lang w:val="uk-UA"/>
        </w:rPr>
        <w:br/>
        <w:t>ПРО ВІДОКРЕМЛЕНИЙ ПІДРОЗДІЛ – ЦЕНТР ОБСЛУГОВУВАННЯ КЛ</w:t>
      </w:r>
      <w:r>
        <w:rPr>
          <w:sz w:val="24"/>
          <w:szCs w:val="24"/>
          <w:lang w:val="uk-UA"/>
        </w:rPr>
        <w:t>ІЄНТІВ</w:t>
      </w:r>
      <w:r w:rsidR="000208D4">
        <w:rPr>
          <w:sz w:val="24"/>
          <w:szCs w:val="24"/>
          <w:lang w:val="uk-UA"/>
        </w:rPr>
        <w:t xml:space="preserve"> № 1</w:t>
      </w:r>
      <w:r>
        <w:rPr>
          <w:sz w:val="24"/>
          <w:szCs w:val="24"/>
          <w:lang w:val="uk-UA"/>
        </w:rPr>
        <w:t xml:space="preserve"> </w:t>
      </w:r>
      <w:r w:rsidR="009D3A2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У МІСТІ </w:t>
      </w:r>
      <w:r w:rsidR="000208D4">
        <w:rPr>
          <w:sz w:val="24"/>
          <w:szCs w:val="24"/>
          <w:lang w:val="uk-UA"/>
        </w:rPr>
        <w:t>КИЇВ</w:t>
      </w:r>
    </w:p>
    <w:p w14:paraId="5657970C" w14:textId="77777777" w:rsidR="00F33A16" w:rsidRPr="00F33A16" w:rsidRDefault="00F33A16" w:rsidP="00F33A16">
      <w:pPr>
        <w:pStyle w:val="21"/>
        <w:keepNext/>
        <w:keepLines/>
        <w:shd w:val="clear" w:color="auto" w:fill="auto"/>
        <w:spacing w:line="365" w:lineRule="exact"/>
        <w:ind w:left="20" w:hanging="142"/>
        <w:rPr>
          <w:sz w:val="24"/>
          <w:szCs w:val="24"/>
        </w:rPr>
      </w:pPr>
      <w:r w:rsidRPr="00F33A16">
        <w:rPr>
          <w:sz w:val="24"/>
          <w:szCs w:val="24"/>
        </w:rPr>
        <w:t>ПРИВАТНОГО АКЦІОНЕРНОГО ТОВАРИСТВА «СТРАХОВА</w:t>
      </w:r>
      <w:r w:rsidRPr="00F33A16">
        <w:rPr>
          <w:sz w:val="24"/>
          <w:szCs w:val="24"/>
        </w:rPr>
        <w:br/>
        <w:t>КОМПАНІЯ «АРСЕНАЛ СТРАХУВАННЯ»</w:t>
      </w:r>
    </w:p>
    <w:p w14:paraId="794A8ED5" w14:textId="393EB050" w:rsidR="00F33A16" w:rsidRPr="000208D4" w:rsidRDefault="00F33A16" w:rsidP="00F33A16">
      <w:pPr>
        <w:pStyle w:val="21"/>
        <w:keepNext/>
        <w:keepLines/>
        <w:shd w:val="clear" w:color="auto" w:fill="auto"/>
        <w:spacing w:line="365" w:lineRule="exact"/>
        <w:ind w:left="20" w:hanging="142"/>
        <w:rPr>
          <w:sz w:val="24"/>
          <w:szCs w:val="24"/>
        </w:rPr>
      </w:pPr>
      <w:proofErr w:type="spellStart"/>
      <w:r w:rsidRPr="00F33A16">
        <w:rPr>
          <w:sz w:val="24"/>
          <w:szCs w:val="24"/>
        </w:rPr>
        <w:t>Власний</w:t>
      </w:r>
      <w:proofErr w:type="spellEnd"/>
      <w:r w:rsidRPr="00F33A16">
        <w:rPr>
          <w:sz w:val="24"/>
          <w:szCs w:val="24"/>
        </w:rPr>
        <w:t xml:space="preserve"> </w:t>
      </w:r>
      <w:proofErr w:type="spellStart"/>
      <w:r w:rsidRPr="00F33A16">
        <w:rPr>
          <w:sz w:val="24"/>
          <w:szCs w:val="24"/>
        </w:rPr>
        <w:t>унікальний</w:t>
      </w:r>
      <w:proofErr w:type="spellEnd"/>
      <w:r w:rsidRPr="00F33A16">
        <w:rPr>
          <w:sz w:val="24"/>
          <w:szCs w:val="24"/>
        </w:rPr>
        <w:t xml:space="preserve"> </w:t>
      </w:r>
      <w:proofErr w:type="spellStart"/>
      <w:r w:rsidRPr="00F33A16">
        <w:rPr>
          <w:sz w:val="24"/>
          <w:szCs w:val="24"/>
        </w:rPr>
        <w:t>символьно-цифровий</w:t>
      </w:r>
      <w:proofErr w:type="spellEnd"/>
      <w:r w:rsidRPr="00F33A16">
        <w:rPr>
          <w:sz w:val="24"/>
          <w:szCs w:val="24"/>
        </w:rPr>
        <w:t xml:space="preserve"> код </w:t>
      </w:r>
      <w:r>
        <w:rPr>
          <w:sz w:val="24"/>
          <w:szCs w:val="24"/>
          <w:lang w:val="uk-UA"/>
        </w:rPr>
        <w:t>С</w:t>
      </w:r>
      <w:r>
        <w:rPr>
          <w:sz w:val="24"/>
          <w:szCs w:val="24"/>
          <w:lang w:val="en-US"/>
        </w:rPr>
        <w:t>O</w:t>
      </w:r>
      <w:r w:rsidRPr="00F33A16">
        <w:rPr>
          <w:sz w:val="24"/>
          <w:szCs w:val="24"/>
        </w:rPr>
        <w:t>-</w:t>
      </w:r>
      <w:r w:rsidR="000208D4">
        <w:rPr>
          <w:sz w:val="24"/>
          <w:szCs w:val="24"/>
          <w:lang w:val="en-US"/>
        </w:rPr>
        <w:t>KV</w:t>
      </w:r>
      <w:r w:rsidRPr="00F33A16">
        <w:rPr>
          <w:sz w:val="24"/>
          <w:szCs w:val="24"/>
        </w:rPr>
        <w:t>-00</w:t>
      </w:r>
      <w:r w:rsidR="000208D4" w:rsidRPr="000208D4">
        <w:rPr>
          <w:sz w:val="24"/>
          <w:szCs w:val="24"/>
        </w:rPr>
        <w:t>21</w:t>
      </w:r>
    </w:p>
    <w:p w14:paraId="3C567BAA" w14:textId="77777777" w:rsidR="00F33A16" w:rsidRPr="00F33A16" w:rsidRDefault="00F33A16" w:rsidP="00F33A16">
      <w:pPr>
        <w:pStyle w:val="21"/>
        <w:keepNext/>
        <w:keepLines/>
        <w:shd w:val="clear" w:color="auto" w:fill="auto"/>
        <w:spacing w:line="365" w:lineRule="exact"/>
        <w:ind w:left="20" w:hanging="142"/>
        <w:rPr>
          <w:sz w:val="24"/>
          <w:szCs w:val="24"/>
        </w:rPr>
      </w:pPr>
    </w:p>
    <w:p w14:paraId="5CD2ED04" w14:textId="77777777" w:rsidR="00F33A16" w:rsidRPr="00F33A16" w:rsidRDefault="00F33A16" w:rsidP="00F33A16">
      <w:pPr>
        <w:pStyle w:val="21"/>
        <w:keepNext/>
        <w:keepLines/>
        <w:shd w:val="clear" w:color="auto" w:fill="auto"/>
        <w:spacing w:line="365" w:lineRule="exact"/>
        <w:ind w:left="20" w:hanging="142"/>
        <w:rPr>
          <w:sz w:val="24"/>
          <w:szCs w:val="24"/>
        </w:rPr>
      </w:pPr>
    </w:p>
    <w:p w14:paraId="22DB9E80" w14:textId="77777777" w:rsidR="00F33A16" w:rsidRPr="00F33A16" w:rsidRDefault="00F33A16" w:rsidP="00F33A16">
      <w:pPr>
        <w:pStyle w:val="21"/>
        <w:keepNext/>
        <w:keepLines/>
        <w:shd w:val="clear" w:color="auto" w:fill="auto"/>
        <w:spacing w:line="365" w:lineRule="exact"/>
        <w:ind w:left="20" w:hanging="142"/>
        <w:rPr>
          <w:sz w:val="24"/>
          <w:szCs w:val="24"/>
        </w:rPr>
      </w:pPr>
    </w:p>
    <w:p w14:paraId="5E5C6B7D" w14:textId="77777777" w:rsidR="00F33A16" w:rsidRDefault="00F33A16" w:rsidP="00F33A16">
      <w:pPr>
        <w:pStyle w:val="21"/>
        <w:keepNext/>
        <w:keepLines/>
        <w:shd w:val="clear" w:color="auto" w:fill="auto"/>
        <w:spacing w:line="365" w:lineRule="exact"/>
        <w:ind w:left="20" w:hanging="142"/>
        <w:rPr>
          <w:b w:val="0"/>
          <w:bCs w:val="0"/>
          <w:sz w:val="24"/>
          <w:szCs w:val="24"/>
        </w:rPr>
      </w:pPr>
    </w:p>
    <w:p w14:paraId="1A949632" w14:textId="77777777" w:rsidR="00F33A16" w:rsidRDefault="00F33A16" w:rsidP="00F33A16">
      <w:pPr>
        <w:pStyle w:val="21"/>
        <w:keepNext/>
        <w:keepLines/>
        <w:shd w:val="clear" w:color="auto" w:fill="auto"/>
        <w:spacing w:line="365" w:lineRule="exact"/>
        <w:ind w:left="20" w:hanging="142"/>
        <w:rPr>
          <w:b w:val="0"/>
          <w:bCs w:val="0"/>
          <w:sz w:val="24"/>
          <w:szCs w:val="24"/>
        </w:rPr>
      </w:pPr>
    </w:p>
    <w:p w14:paraId="5152B256" w14:textId="77777777" w:rsidR="00F33A16" w:rsidRDefault="00F33A16" w:rsidP="00F33A16">
      <w:pPr>
        <w:pStyle w:val="21"/>
        <w:keepNext/>
        <w:keepLines/>
        <w:shd w:val="clear" w:color="auto" w:fill="auto"/>
        <w:spacing w:line="365" w:lineRule="exact"/>
        <w:ind w:left="20" w:hanging="142"/>
        <w:rPr>
          <w:b w:val="0"/>
          <w:sz w:val="24"/>
          <w:szCs w:val="24"/>
        </w:rPr>
      </w:pPr>
      <w:r>
        <w:rPr>
          <w:b w:val="0"/>
          <w:bCs w:val="0"/>
          <w:sz w:val="24"/>
          <w:szCs w:val="24"/>
        </w:rPr>
        <w:br/>
      </w:r>
    </w:p>
    <w:p w14:paraId="6C907398" w14:textId="77777777" w:rsidR="00F33A16" w:rsidRDefault="00F33A16" w:rsidP="00F33A16">
      <w:pPr>
        <w:pStyle w:val="21"/>
        <w:keepNext/>
        <w:keepLines/>
        <w:shd w:val="clear" w:color="auto" w:fill="auto"/>
        <w:spacing w:line="365" w:lineRule="exact"/>
        <w:ind w:left="20" w:hanging="142"/>
        <w:rPr>
          <w:b w:val="0"/>
          <w:sz w:val="24"/>
          <w:szCs w:val="24"/>
        </w:rPr>
      </w:pPr>
    </w:p>
    <w:p w14:paraId="7CAF6CB3" w14:textId="77777777" w:rsidR="00F33A16" w:rsidRDefault="00F33A16" w:rsidP="00F33A16">
      <w:pPr>
        <w:pStyle w:val="21"/>
        <w:keepNext/>
        <w:keepLines/>
        <w:shd w:val="clear" w:color="auto" w:fill="auto"/>
        <w:spacing w:line="365" w:lineRule="exact"/>
        <w:ind w:left="20" w:hanging="142"/>
        <w:rPr>
          <w:b w:val="0"/>
          <w:sz w:val="24"/>
          <w:szCs w:val="24"/>
        </w:rPr>
      </w:pPr>
    </w:p>
    <w:p w14:paraId="70EA112D" w14:textId="77777777" w:rsidR="00F33A16" w:rsidRDefault="00F33A16" w:rsidP="00F33A16">
      <w:pPr>
        <w:pStyle w:val="21"/>
        <w:keepNext/>
        <w:keepLines/>
        <w:shd w:val="clear" w:color="auto" w:fill="auto"/>
        <w:spacing w:line="365" w:lineRule="exact"/>
        <w:ind w:left="20" w:hanging="142"/>
        <w:rPr>
          <w:b w:val="0"/>
          <w:sz w:val="24"/>
          <w:szCs w:val="24"/>
        </w:rPr>
      </w:pPr>
    </w:p>
    <w:p w14:paraId="5EA1D8D1" w14:textId="77777777" w:rsidR="00F33A16" w:rsidRDefault="00F33A16" w:rsidP="00F33A16">
      <w:pPr>
        <w:pStyle w:val="21"/>
        <w:keepNext/>
        <w:keepLines/>
        <w:shd w:val="clear" w:color="auto" w:fill="auto"/>
        <w:spacing w:line="365" w:lineRule="exact"/>
        <w:ind w:hanging="142"/>
        <w:rPr>
          <w:b w:val="0"/>
          <w:sz w:val="24"/>
          <w:szCs w:val="24"/>
        </w:rPr>
      </w:pPr>
    </w:p>
    <w:p w14:paraId="0207B24E" w14:textId="77777777" w:rsidR="00F33A16" w:rsidRDefault="00F33A16" w:rsidP="00F33A16">
      <w:pPr>
        <w:pStyle w:val="21"/>
        <w:keepNext/>
        <w:keepLines/>
        <w:shd w:val="clear" w:color="auto" w:fill="auto"/>
        <w:spacing w:line="365" w:lineRule="exact"/>
        <w:ind w:left="20" w:hanging="142"/>
        <w:rPr>
          <w:b w:val="0"/>
          <w:sz w:val="24"/>
          <w:szCs w:val="24"/>
        </w:rPr>
      </w:pPr>
    </w:p>
    <w:p w14:paraId="7C500EC8" w14:textId="77777777" w:rsidR="00F33A16" w:rsidRDefault="00F33A16" w:rsidP="00F33A16">
      <w:pPr>
        <w:pStyle w:val="21"/>
        <w:keepNext/>
        <w:keepLines/>
        <w:shd w:val="clear" w:color="auto" w:fill="auto"/>
        <w:spacing w:line="365" w:lineRule="exact"/>
        <w:ind w:left="20" w:hanging="142"/>
        <w:rPr>
          <w:b w:val="0"/>
          <w:sz w:val="24"/>
          <w:szCs w:val="24"/>
        </w:rPr>
      </w:pPr>
    </w:p>
    <w:p w14:paraId="2654148F" w14:textId="2AFF1020" w:rsidR="00F33A16" w:rsidRDefault="00F33A16" w:rsidP="00F33A16">
      <w:pPr>
        <w:tabs>
          <w:tab w:val="left" w:pos="9867"/>
        </w:tabs>
        <w:spacing w:line="240" w:lineRule="exact"/>
        <w:ind w:hanging="142"/>
        <w:jc w:val="center"/>
        <w:rPr>
          <w:rFonts w:ascii="Times New Roman" w:hAnsi="Times New Roman" w:cs="Times New Roman"/>
          <w:lang w:val="ru-RU"/>
        </w:rPr>
      </w:pPr>
    </w:p>
    <w:p w14:paraId="02A56CC6" w14:textId="360E232B" w:rsidR="00F33A16" w:rsidRDefault="00F33A16" w:rsidP="00F33A16">
      <w:pPr>
        <w:tabs>
          <w:tab w:val="left" w:pos="9867"/>
        </w:tabs>
        <w:spacing w:line="240" w:lineRule="exact"/>
        <w:ind w:hanging="142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м. Ки</w:t>
      </w:r>
      <w:r>
        <w:rPr>
          <w:rFonts w:ascii="Times New Roman" w:hAnsi="Times New Roman" w:cs="Times New Roman"/>
        </w:rPr>
        <w:t>їв, 20</w:t>
      </w:r>
      <w:r>
        <w:rPr>
          <w:rFonts w:ascii="Times New Roman" w:hAnsi="Times New Roman" w:cs="Times New Roman"/>
          <w:lang w:val="ru-RU"/>
        </w:rPr>
        <w:t>25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рі</w:t>
      </w:r>
      <w:proofErr w:type="spellEnd"/>
      <w:r>
        <w:rPr>
          <w:rFonts w:ascii="Times New Roman" w:hAnsi="Times New Roman" w:cs="Times New Roman"/>
          <w:lang w:val="ru-RU"/>
        </w:rPr>
        <w:t>к</w:t>
      </w:r>
    </w:p>
    <w:p w14:paraId="1F4A8B99" w14:textId="77777777" w:rsidR="00F33A16" w:rsidRDefault="00F33A16" w:rsidP="00F33A16">
      <w:pPr>
        <w:tabs>
          <w:tab w:val="left" w:pos="9867"/>
        </w:tabs>
        <w:ind w:left="851" w:hanging="142"/>
        <w:jc w:val="center"/>
        <w:rPr>
          <w:rFonts w:ascii="Times New Roman" w:hAnsi="Times New Roman" w:cs="Times New Roman"/>
          <w:lang w:val="ru-RU"/>
        </w:rPr>
      </w:pPr>
    </w:p>
    <w:p w14:paraId="12B3299B" w14:textId="6EF6C3F0" w:rsidR="00F33A16" w:rsidRDefault="00F33A16" w:rsidP="00F33A16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br w:type="page"/>
      </w:r>
    </w:p>
    <w:p w14:paraId="7E4FE224" w14:textId="77777777" w:rsidR="00F33A16" w:rsidRDefault="00F33A16" w:rsidP="00F33A16">
      <w:pPr>
        <w:pStyle w:val="31"/>
        <w:keepNext/>
        <w:keepLines/>
        <w:shd w:val="clear" w:color="auto" w:fill="auto"/>
        <w:tabs>
          <w:tab w:val="left" w:pos="851"/>
          <w:tab w:val="left" w:pos="5103"/>
        </w:tabs>
        <w:spacing w:line="240" w:lineRule="auto"/>
        <w:ind w:left="851" w:hanging="142"/>
        <w:jc w:val="center"/>
        <w:rPr>
          <w:lang w:val="uk-UA"/>
        </w:rPr>
      </w:pPr>
      <w:r>
        <w:rPr>
          <w:bCs w:val="0"/>
        </w:rPr>
        <w:lastRenderedPageBreak/>
        <w:t>1. ЗАГАЛЬНІ ПОЛОЖЕННЯ</w:t>
      </w:r>
    </w:p>
    <w:p w14:paraId="59A3802E" w14:textId="77777777" w:rsidR="00F33A16" w:rsidRDefault="00F33A16" w:rsidP="00F33A16">
      <w:pPr>
        <w:pStyle w:val="210"/>
        <w:shd w:val="clear" w:color="auto" w:fill="auto"/>
        <w:tabs>
          <w:tab w:val="left" w:pos="1078"/>
        </w:tabs>
        <w:spacing w:before="0" w:line="240" w:lineRule="auto"/>
        <w:ind w:left="851" w:hanging="142"/>
      </w:pPr>
    </w:p>
    <w:p w14:paraId="70793D59" w14:textId="77777777" w:rsidR="00F33A16" w:rsidRDefault="00F33A16" w:rsidP="00F33A16">
      <w:pPr>
        <w:pStyle w:val="a3"/>
        <w:numPr>
          <w:ilvl w:val="1"/>
          <w:numId w:val="1"/>
        </w:numPr>
        <w:autoSpaceDE w:val="0"/>
        <w:autoSpaceDN w:val="0"/>
        <w:ind w:left="709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Це Положення розроблено на підставі та у відповідності з Цивільним Кодексом України, Господарським Кодексом України, Законом України «Про страхування», Положення «Про затвердження Положення про ліцензування та реєстрацію надавачів фінансових послуг та умови провадження ними діяльності з надання фінансових послуг», затвердженого Постановою Правління Національного банку України № 199 від 29.12.2023 року «Положення про авторизацію надавачів фінансових послуг та умови провадження ними діяльності з надання фінансових послуг», а також Статутом ПРИВАТНОГО АКЦІОНЕРНОГО ТОВАРИСТВА «СТРАХОВА КОМПАНІЯ «АРСЕНАЛ СТРАХУВАННЯ» (надалі – «Товариство»).</w:t>
      </w:r>
    </w:p>
    <w:p w14:paraId="76337AF6" w14:textId="161A7564" w:rsidR="00F33A16" w:rsidRDefault="00F33A16" w:rsidP="00F33A16">
      <w:pPr>
        <w:pStyle w:val="a3"/>
        <w:numPr>
          <w:ilvl w:val="1"/>
          <w:numId w:val="1"/>
        </w:numPr>
        <w:tabs>
          <w:tab w:val="left" w:pos="825"/>
        </w:tabs>
        <w:autoSpaceDE w:val="0"/>
        <w:autoSpaceDN w:val="0"/>
        <w:ind w:left="709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 відокремлених підрозділів Товариства відносяться - дирекції,</w:t>
      </w:r>
      <w:r>
        <w:rPr>
          <w:rFonts w:hint="eastAsia"/>
        </w:rPr>
        <w:t xml:space="preserve"> </w:t>
      </w:r>
      <w:r>
        <w:rPr>
          <w:rFonts w:ascii="Times New Roman" w:eastAsia="Times New Roman" w:hAnsi="Times New Roman" w:cs="Times New Roman"/>
        </w:rPr>
        <w:t>філії, представництва, відділення, центри обслуговування клієнтів, пункти надання фінансових послуг, каси та інші підрозділи Товариства, які здійснюють усі або частину функцій з надання страхових послуг від імені Товариства, або виконують функції представництва та захисту інтересів ПРАТ «СК «АРСЕНАЛ СТРАХУВАННЯ».</w:t>
      </w:r>
    </w:p>
    <w:p w14:paraId="3001247B" w14:textId="77777777" w:rsidR="00F33A16" w:rsidRDefault="00F33A16" w:rsidP="00F33A16">
      <w:pPr>
        <w:numPr>
          <w:ilvl w:val="1"/>
          <w:numId w:val="1"/>
        </w:numPr>
        <w:tabs>
          <w:tab w:val="left" w:pos="825"/>
        </w:tabs>
        <w:autoSpaceDE w:val="0"/>
        <w:autoSpaceDN w:val="0"/>
        <w:ind w:left="709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Відокремлений підрозділ Товариства може здійснювати усі або частину функцій з надання страхових послуг від імені Товариства, або виконувати функцію представництва та захисту інтересів Товариства та не надавати страхових послуг. Відокремлений підрозділ здійснює свою діяльність у відповідності з чинним законодавством України, Статутом Товариства та цим Положенням.</w:t>
      </w:r>
    </w:p>
    <w:p w14:paraId="36E158ED" w14:textId="77777777" w:rsidR="00F33A16" w:rsidRDefault="00F33A16" w:rsidP="00F33A16">
      <w:pPr>
        <w:numPr>
          <w:ilvl w:val="1"/>
          <w:numId w:val="1"/>
        </w:numPr>
        <w:tabs>
          <w:tab w:val="left" w:pos="825"/>
        </w:tabs>
        <w:autoSpaceDE w:val="0"/>
        <w:autoSpaceDN w:val="0"/>
        <w:ind w:left="709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Відокремлений підрозділ виконує функції і задачі сприяння організації і здійсненню статутної діяльності Товариства та фінансується за рахунок коштів Товариства</w:t>
      </w:r>
    </w:p>
    <w:p w14:paraId="7E1D588E" w14:textId="69A7E1FC" w:rsidR="00F33A16" w:rsidRDefault="00F33A16" w:rsidP="00F33A16">
      <w:pPr>
        <w:numPr>
          <w:ilvl w:val="1"/>
          <w:numId w:val="1"/>
        </w:numPr>
        <w:tabs>
          <w:tab w:val="left" w:pos="825"/>
        </w:tabs>
        <w:autoSpaceDE w:val="0"/>
        <w:autoSpaceDN w:val="0"/>
        <w:ind w:left="709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Дане Положення визначає основи організації і діяльності </w:t>
      </w:r>
      <w:bookmarkStart w:id="0" w:name="_Hlk131110044"/>
      <w:r>
        <w:rPr>
          <w:rFonts w:ascii="Times New Roman" w:eastAsia="Times New Roman" w:hAnsi="Times New Roman" w:cs="Times New Roman"/>
        </w:rPr>
        <w:t>ВІДОКРЕМЛЕНОГО ПІДРОЗДІЛУ ПРИВАТНОГО</w:t>
      </w:r>
      <w:bookmarkEnd w:id="0"/>
      <w:r>
        <w:rPr>
          <w:rFonts w:ascii="Times New Roman" w:eastAsia="Times New Roman" w:hAnsi="Times New Roman" w:cs="Times New Roman"/>
        </w:rPr>
        <w:t xml:space="preserve"> АКЦІОНЕРНОГО ТОВАРИСТВА «СТРАХОВА КОМПАНІЯ «АРСЕНАЛ СТРАХУВАННЯ» – </w:t>
      </w:r>
      <w:r w:rsidR="001553D0" w:rsidRPr="001553D0">
        <w:rPr>
          <w:rFonts w:ascii="Times New Roman" w:eastAsia="Times New Roman" w:hAnsi="Times New Roman" w:cs="Times New Roman"/>
        </w:rPr>
        <w:t>ЦЕНТР</w:t>
      </w:r>
      <w:r w:rsidR="001553D0">
        <w:rPr>
          <w:rFonts w:ascii="Times New Roman" w:eastAsia="Times New Roman" w:hAnsi="Times New Roman" w:cs="Times New Roman"/>
        </w:rPr>
        <w:t>У</w:t>
      </w:r>
      <w:r w:rsidR="001553D0" w:rsidRPr="001553D0">
        <w:rPr>
          <w:rFonts w:ascii="Times New Roman" w:eastAsia="Times New Roman" w:hAnsi="Times New Roman" w:cs="Times New Roman"/>
        </w:rPr>
        <w:t xml:space="preserve"> ОБСЛУГОВУВАННЯ КЛ</w:t>
      </w:r>
      <w:r w:rsidR="001553D0">
        <w:rPr>
          <w:rFonts w:ascii="Times New Roman" w:eastAsia="Times New Roman" w:hAnsi="Times New Roman" w:cs="Times New Roman"/>
        </w:rPr>
        <w:t xml:space="preserve">ІЄНТІВ </w:t>
      </w:r>
      <w:r w:rsidR="000208D4">
        <w:rPr>
          <w:rFonts w:ascii="Times New Roman" w:eastAsia="Times New Roman" w:hAnsi="Times New Roman" w:cs="Times New Roman"/>
        </w:rPr>
        <w:t xml:space="preserve">№ </w:t>
      </w:r>
      <w:r w:rsidR="000208D4" w:rsidRPr="000208D4">
        <w:rPr>
          <w:rFonts w:ascii="Times New Roman" w:eastAsia="Times New Roman" w:hAnsi="Times New Roman" w:cs="Times New Roman"/>
        </w:rPr>
        <w:t>1</w:t>
      </w:r>
      <w:r w:rsidR="009D3A25">
        <w:rPr>
          <w:rFonts w:ascii="Times New Roman" w:eastAsia="Times New Roman" w:hAnsi="Times New Roman" w:cs="Times New Roman"/>
        </w:rPr>
        <w:t xml:space="preserve"> У МІСТІ</w:t>
      </w:r>
      <w:r w:rsidR="000208D4">
        <w:rPr>
          <w:rFonts w:ascii="Times New Roman" w:eastAsia="Times New Roman" w:hAnsi="Times New Roman" w:cs="Times New Roman"/>
        </w:rPr>
        <w:t xml:space="preserve"> КИЇВ</w:t>
      </w:r>
      <w:r>
        <w:rPr>
          <w:rFonts w:ascii="Times New Roman" w:eastAsia="Times New Roman" w:hAnsi="Times New Roman" w:cs="Times New Roman"/>
        </w:rPr>
        <w:t>.</w:t>
      </w:r>
    </w:p>
    <w:p w14:paraId="46DB4555" w14:textId="7A7EF0A4" w:rsidR="00F33A16" w:rsidRPr="00544168" w:rsidRDefault="00F33A16" w:rsidP="00F33A16">
      <w:pPr>
        <w:numPr>
          <w:ilvl w:val="1"/>
          <w:numId w:val="1"/>
        </w:numPr>
        <w:tabs>
          <w:tab w:val="left" w:pos="825"/>
        </w:tabs>
        <w:autoSpaceDE w:val="0"/>
        <w:autoSpaceDN w:val="0"/>
        <w:ind w:left="709" w:firstLine="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</w:rPr>
        <w:t xml:space="preserve">Повне найменування: </w:t>
      </w:r>
      <w:r w:rsidR="001553D0">
        <w:rPr>
          <w:rFonts w:ascii="Times New Roman" w:eastAsia="Times New Roman" w:hAnsi="Times New Roman" w:cs="Times New Roman"/>
        </w:rPr>
        <w:t xml:space="preserve">ВІДОКРЕМЛЕНИЙ ПІДРОЗДІЛ – ЦЕНТР </w:t>
      </w:r>
      <w:r w:rsidR="001553D0" w:rsidRPr="00544168">
        <w:rPr>
          <w:rFonts w:ascii="Times New Roman" w:eastAsia="Times New Roman" w:hAnsi="Times New Roman" w:cs="Times New Roman"/>
          <w:color w:val="auto"/>
        </w:rPr>
        <w:t xml:space="preserve">ОБСЛУГОВУВАННЯ КЛІЄНТІВ </w:t>
      </w:r>
      <w:r w:rsidR="000208D4" w:rsidRPr="00544168">
        <w:rPr>
          <w:rFonts w:ascii="Times New Roman" w:eastAsia="Times New Roman" w:hAnsi="Times New Roman" w:cs="Times New Roman"/>
          <w:color w:val="auto"/>
        </w:rPr>
        <w:t xml:space="preserve">№1 </w:t>
      </w:r>
      <w:r w:rsidR="001553D0" w:rsidRPr="00544168">
        <w:rPr>
          <w:rFonts w:ascii="Times New Roman" w:eastAsia="Times New Roman" w:hAnsi="Times New Roman" w:cs="Times New Roman"/>
          <w:color w:val="auto"/>
        </w:rPr>
        <w:t xml:space="preserve">У МІСТІ </w:t>
      </w:r>
      <w:r w:rsidR="000208D4" w:rsidRPr="00544168">
        <w:rPr>
          <w:rFonts w:ascii="Times New Roman" w:eastAsia="Times New Roman" w:hAnsi="Times New Roman" w:cs="Times New Roman"/>
          <w:color w:val="auto"/>
        </w:rPr>
        <w:t xml:space="preserve">КИЇВ </w:t>
      </w:r>
      <w:r w:rsidR="001553D0" w:rsidRPr="00544168">
        <w:rPr>
          <w:rFonts w:ascii="Times New Roman" w:eastAsia="Times New Roman" w:hAnsi="Times New Roman" w:cs="Times New Roman"/>
          <w:color w:val="auto"/>
        </w:rPr>
        <w:t xml:space="preserve">ПРИВАТНОГО АКЦІОНЕРНОГО ТОВАРИСТВА «СТРАХОВА КОМПАНІЯ «АРСЕНАЛ СТРАХУВАННЯ»  </w:t>
      </w:r>
      <w:r w:rsidRPr="00544168">
        <w:rPr>
          <w:rFonts w:ascii="Times New Roman" w:eastAsia="Times New Roman" w:hAnsi="Times New Roman" w:cs="Times New Roman"/>
          <w:color w:val="auto"/>
        </w:rPr>
        <w:t>(далі —</w:t>
      </w:r>
      <w:r w:rsidR="001553D0" w:rsidRPr="00544168">
        <w:rPr>
          <w:rFonts w:ascii="Times New Roman" w:eastAsia="Times New Roman" w:hAnsi="Times New Roman" w:cs="Times New Roman"/>
          <w:color w:val="auto"/>
        </w:rPr>
        <w:t>відокремлений підрозділ</w:t>
      </w:r>
      <w:r w:rsidRPr="00544168">
        <w:rPr>
          <w:rFonts w:ascii="Times New Roman" w:eastAsia="Times New Roman" w:hAnsi="Times New Roman" w:cs="Times New Roman"/>
          <w:color w:val="auto"/>
        </w:rPr>
        <w:t>).</w:t>
      </w:r>
    </w:p>
    <w:p w14:paraId="5DBC439C" w14:textId="4364F196" w:rsidR="00B00BE4" w:rsidRPr="00544168" w:rsidRDefault="00B00BE4" w:rsidP="00B00BE4">
      <w:pPr>
        <w:tabs>
          <w:tab w:val="left" w:pos="825"/>
        </w:tabs>
        <w:autoSpaceDE w:val="0"/>
        <w:autoSpaceDN w:val="0"/>
        <w:ind w:left="709"/>
        <w:jc w:val="both"/>
        <w:rPr>
          <w:rFonts w:ascii="Times New Roman" w:eastAsia="Times New Roman" w:hAnsi="Times New Roman" w:cs="Times New Roman"/>
          <w:color w:val="auto"/>
        </w:rPr>
      </w:pPr>
      <w:r w:rsidRPr="00544168">
        <w:rPr>
          <w:rFonts w:ascii="Times New Roman" w:eastAsia="Times New Roman" w:hAnsi="Times New Roman" w:cs="Times New Roman"/>
          <w:color w:val="auto"/>
        </w:rPr>
        <w:t>Скорочене найменування: ЦЕНТР ОБСЛУГОВУВАННЯ КЛІЄНТІВ №1 У МІСТІ КИЇВ (ЛІВОБЕРЕЖНИЙ) ПРАТ « СК «АРСЕНАЛ СТРАХУВАННЯ». </w:t>
      </w:r>
    </w:p>
    <w:p w14:paraId="5283A091" w14:textId="472B83F0" w:rsidR="00CD79CE" w:rsidRDefault="00C754C7" w:rsidP="008B374D">
      <w:pPr>
        <w:numPr>
          <w:ilvl w:val="1"/>
          <w:numId w:val="1"/>
        </w:numPr>
        <w:tabs>
          <w:tab w:val="left" w:pos="825"/>
        </w:tabs>
        <w:autoSpaceDE w:val="0"/>
        <w:autoSpaceDN w:val="0"/>
        <w:ind w:left="709" w:firstLine="0"/>
        <w:jc w:val="both"/>
        <w:rPr>
          <w:rFonts w:ascii="Times New Roman" w:eastAsia="Times New Roman" w:hAnsi="Times New Roman" w:cs="Times New Roman"/>
        </w:rPr>
      </w:pPr>
      <w:r w:rsidRPr="00544168">
        <w:rPr>
          <w:rFonts w:ascii="Times New Roman" w:eastAsia="Times New Roman" w:hAnsi="Times New Roman" w:cs="Times New Roman"/>
          <w:color w:val="auto"/>
        </w:rPr>
        <w:t xml:space="preserve">Місцезнаходження відокремленого підрозділу: </w:t>
      </w:r>
      <w:r w:rsidR="00CD79CE" w:rsidRPr="00544168">
        <w:rPr>
          <w:rFonts w:ascii="Times New Roman" w:eastAsia="Times New Roman" w:hAnsi="Times New Roman" w:cs="Times New Roman"/>
          <w:color w:val="auto"/>
          <w:lang w:eastAsia="ru-RU"/>
        </w:rPr>
        <w:t xml:space="preserve">Україна, </w:t>
      </w:r>
      <w:r w:rsidR="000208D4" w:rsidRPr="00544168">
        <w:rPr>
          <w:rFonts w:ascii="Times New Roman" w:eastAsia="Times New Roman" w:hAnsi="Times New Roman" w:cs="Times New Roman"/>
          <w:color w:val="auto"/>
          <w:lang w:eastAsia="ru-RU"/>
        </w:rPr>
        <w:t>02081</w:t>
      </w:r>
      <w:r w:rsidR="00CD79CE" w:rsidRPr="00CD79CE">
        <w:rPr>
          <w:rFonts w:ascii="Times New Roman" w:eastAsia="Times New Roman" w:hAnsi="Times New Roman" w:cs="Times New Roman"/>
          <w:lang w:eastAsia="ru-RU"/>
        </w:rPr>
        <w:t xml:space="preserve">, </w:t>
      </w:r>
      <w:r w:rsidR="000208D4">
        <w:rPr>
          <w:rFonts w:ascii="Times New Roman" w:eastAsia="Times New Roman" w:hAnsi="Times New Roman" w:cs="Times New Roman"/>
          <w:lang w:eastAsia="ru-RU"/>
        </w:rPr>
        <w:t xml:space="preserve">Київська </w:t>
      </w:r>
      <w:r w:rsidR="00CD79CE" w:rsidRPr="00CD79CE">
        <w:rPr>
          <w:rFonts w:ascii="Times New Roman" w:eastAsia="Times New Roman" w:hAnsi="Times New Roman" w:cs="Times New Roman"/>
          <w:lang w:eastAsia="ru-RU"/>
        </w:rPr>
        <w:t>область, м</w:t>
      </w:r>
      <w:r w:rsidR="00CD79CE">
        <w:rPr>
          <w:rFonts w:ascii="Times New Roman" w:eastAsia="Times New Roman" w:hAnsi="Times New Roman" w:cs="Times New Roman"/>
          <w:lang w:eastAsia="ru-RU"/>
        </w:rPr>
        <w:t>істо</w:t>
      </w:r>
      <w:r w:rsidR="000208D4">
        <w:rPr>
          <w:rFonts w:ascii="Times New Roman" w:eastAsia="Times New Roman" w:hAnsi="Times New Roman" w:cs="Times New Roman"/>
          <w:lang w:eastAsia="ru-RU"/>
        </w:rPr>
        <w:t xml:space="preserve"> Київ</w:t>
      </w:r>
      <w:r w:rsidR="00CD79CE" w:rsidRPr="00CD79CE">
        <w:rPr>
          <w:rFonts w:ascii="Times New Roman" w:eastAsia="Times New Roman" w:hAnsi="Times New Roman" w:cs="Times New Roman"/>
          <w:lang w:eastAsia="ru-RU"/>
        </w:rPr>
        <w:t xml:space="preserve">, вулиця </w:t>
      </w:r>
      <w:r w:rsidR="000208D4">
        <w:rPr>
          <w:rFonts w:ascii="Times New Roman" w:eastAsia="Times New Roman" w:hAnsi="Times New Roman" w:cs="Times New Roman"/>
          <w:lang w:eastAsia="ru-RU"/>
        </w:rPr>
        <w:t>Дніпровська Набережна</w:t>
      </w:r>
      <w:r w:rsidR="00CD79CE" w:rsidRPr="00CD79CE">
        <w:rPr>
          <w:rFonts w:ascii="Times New Roman" w:eastAsia="Times New Roman" w:hAnsi="Times New Roman" w:cs="Times New Roman"/>
          <w:lang w:eastAsia="ru-RU"/>
        </w:rPr>
        <w:t xml:space="preserve">, будинок № </w:t>
      </w:r>
      <w:r w:rsidR="000208D4">
        <w:rPr>
          <w:rFonts w:ascii="Times New Roman" w:eastAsia="Times New Roman" w:hAnsi="Times New Roman" w:cs="Times New Roman"/>
          <w:lang w:eastAsia="ru-RU"/>
        </w:rPr>
        <w:t>1</w:t>
      </w:r>
      <w:r w:rsidR="00CD79CE" w:rsidRPr="00CD79CE">
        <w:rPr>
          <w:rFonts w:ascii="Times New Roman" w:eastAsia="Times New Roman" w:hAnsi="Times New Roman" w:cs="Times New Roman"/>
          <w:lang w:eastAsia="ru-RU"/>
        </w:rPr>
        <w:t>5</w:t>
      </w:r>
      <w:r w:rsidR="000208D4">
        <w:rPr>
          <w:rFonts w:ascii="Times New Roman" w:eastAsia="Times New Roman" w:hAnsi="Times New Roman" w:cs="Times New Roman"/>
          <w:lang w:eastAsia="ru-RU"/>
        </w:rPr>
        <w:t xml:space="preserve"> - ж</w:t>
      </w:r>
      <w:r w:rsidR="00CD79CE" w:rsidRPr="00CD79CE">
        <w:rPr>
          <w:rFonts w:ascii="Times New Roman" w:eastAsia="Times New Roman" w:hAnsi="Times New Roman" w:cs="Times New Roman"/>
          <w:lang w:eastAsia="ru-RU"/>
        </w:rPr>
        <w:t xml:space="preserve">, </w:t>
      </w:r>
      <w:r w:rsidR="000208D4">
        <w:rPr>
          <w:rFonts w:ascii="Times New Roman" w:eastAsia="Times New Roman" w:hAnsi="Times New Roman" w:cs="Times New Roman"/>
          <w:lang w:eastAsia="ru-RU"/>
        </w:rPr>
        <w:t>офіс</w:t>
      </w:r>
      <w:r w:rsidR="00CD79CE" w:rsidRPr="00CD79CE">
        <w:rPr>
          <w:rFonts w:ascii="Times New Roman" w:eastAsia="Times New Roman" w:hAnsi="Times New Roman" w:cs="Times New Roman"/>
          <w:lang w:eastAsia="ru-RU"/>
        </w:rPr>
        <w:t xml:space="preserve"> № </w:t>
      </w:r>
      <w:r w:rsidR="000208D4">
        <w:rPr>
          <w:rFonts w:ascii="Times New Roman" w:eastAsia="Times New Roman" w:hAnsi="Times New Roman" w:cs="Times New Roman"/>
          <w:lang w:eastAsia="ru-RU"/>
        </w:rPr>
        <w:t>00</w:t>
      </w:r>
      <w:r w:rsidR="00CD79CE" w:rsidRPr="00CD79CE">
        <w:rPr>
          <w:rFonts w:ascii="Times New Roman" w:eastAsia="Times New Roman" w:hAnsi="Times New Roman" w:cs="Times New Roman"/>
          <w:lang w:eastAsia="ru-RU"/>
        </w:rPr>
        <w:t>7</w:t>
      </w:r>
      <w:r w:rsidR="000208D4">
        <w:rPr>
          <w:rFonts w:ascii="Times New Roman" w:eastAsia="Times New Roman" w:hAnsi="Times New Roman" w:cs="Times New Roman"/>
          <w:lang w:eastAsia="ru-RU"/>
        </w:rPr>
        <w:t>/2</w:t>
      </w:r>
      <w:r w:rsidR="00CD79CE" w:rsidRPr="00CD79CE">
        <w:rPr>
          <w:rFonts w:ascii="Times New Roman" w:eastAsia="Times New Roman" w:hAnsi="Times New Roman" w:cs="Times New Roman"/>
          <w:lang w:eastAsia="ru-RU"/>
        </w:rPr>
        <w:t>.</w:t>
      </w:r>
    </w:p>
    <w:p w14:paraId="799C5B9B" w14:textId="77777777" w:rsidR="000208D4" w:rsidRPr="00CD79CE" w:rsidRDefault="000208D4" w:rsidP="008D2EEC">
      <w:pPr>
        <w:tabs>
          <w:tab w:val="left" w:pos="825"/>
        </w:tabs>
        <w:autoSpaceDE w:val="0"/>
        <w:autoSpaceDN w:val="0"/>
        <w:ind w:left="709"/>
        <w:jc w:val="both"/>
        <w:rPr>
          <w:rFonts w:ascii="Times New Roman" w:eastAsia="Times New Roman" w:hAnsi="Times New Roman" w:cs="Times New Roman"/>
        </w:rPr>
      </w:pPr>
    </w:p>
    <w:p w14:paraId="701EE370" w14:textId="56569449" w:rsidR="00F33A16" w:rsidRPr="00CD79CE" w:rsidRDefault="00F33A16" w:rsidP="008B374D">
      <w:pPr>
        <w:numPr>
          <w:ilvl w:val="1"/>
          <w:numId w:val="1"/>
        </w:numPr>
        <w:tabs>
          <w:tab w:val="left" w:pos="825"/>
        </w:tabs>
        <w:autoSpaceDE w:val="0"/>
        <w:autoSpaceDN w:val="0"/>
        <w:ind w:left="709" w:firstLine="0"/>
        <w:jc w:val="both"/>
        <w:rPr>
          <w:rFonts w:ascii="Times New Roman" w:eastAsia="Times New Roman" w:hAnsi="Times New Roman" w:cs="Times New Roman"/>
        </w:rPr>
      </w:pPr>
      <w:r w:rsidRPr="00CD79CE">
        <w:rPr>
          <w:rFonts w:ascii="Times New Roman" w:eastAsia="Times New Roman" w:hAnsi="Times New Roman" w:cs="Times New Roman"/>
        </w:rPr>
        <w:t>Відносини, не врегульовані даним Положенням, регулюються чинним законодавством України і рішеннями органів Товариства.</w:t>
      </w:r>
    </w:p>
    <w:p w14:paraId="6C083A1E" w14:textId="77777777" w:rsidR="00F33A16" w:rsidRDefault="00F33A16" w:rsidP="00F33A16">
      <w:pPr>
        <w:numPr>
          <w:ilvl w:val="1"/>
          <w:numId w:val="1"/>
        </w:numPr>
        <w:tabs>
          <w:tab w:val="left" w:pos="579"/>
        </w:tabs>
        <w:autoSpaceDE w:val="0"/>
        <w:autoSpaceDN w:val="0"/>
        <w:ind w:left="709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Недійсність окремих норм даного Положення в майбутньому не тягне за собою недійсність Положення в цілому, оскільки можна допустити, що воно могло бути затверджене і без включення в нього таких норм.</w:t>
      </w:r>
    </w:p>
    <w:p w14:paraId="12AA899C" w14:textId="77777777" w:rsidR="00F33A16" w:rsidRDefault="00F33A16" w:rsidP="00F33A16">
      <w:pPr>
        <w:tabs>
          <w:tab w:val="left" w:pos="9867"/>
        </w:tabs>
        <w:ind w:left="709"/>
        <w:jc w:val="both"/>
        <w:rPr>
          <w:rFonts w:ascii="Times New Roman" w:hAnsi="Times New Roman" w:cs="Times New Roman"/>
          <w:lang w:val="ru-RU"/>
        </w:rPr>
      </w:pPr>
    </w:p>
    <w:p w14:paraId="336DF120" w14:textId="77777777" w:rsidR="00F33A16" w:rsidRPr="00F33A16" w:rsidRDefault="00F33A16" w:rsidP="00F33A16">
      <w:pPr>
        <w:pStyle w:val="31"/>
        <w:keepNext/>
        <w:keepLines/>
        <w:shd w:val="clear" w:color="auto" w:fill="auto"/>
        <w:spacing w:line="240" w:lineRule="auto"/>
        <w:ind w:left="851" w:hanging="142"/>
        <w:jc w:val="center"/>
        <w:rPr>
          <w:color w:val="000000" w:themeColor="text1"/>
          <w:lang w:val="uk-UA"/>
        </w:rPr>
      </w:pPr>
      <w:r w:rsidRPr="00F33A16">
        <w:t xml:space="preserve">2. </w:t>
      </w:r>
      <w:r w:rsidRPr="00F33A16">
        <w:rPr>
          <w:color w:val="000000" w:themeColor="text1"/>
        </w:rPr>
        <w:t>ЮРИДИЧНИЙ СТАТУС</w:t>
      </w:r>
    </w:p>
    <w:p w14:paraId="1BC82F18" w14:textId="571A37EC" w:rsidR="00F33A16" w:rsidRDefault="001553D0" w:rsidP="00F33A16">
      <w:pPr>
        <w:pStyle w:val="a3"/>
        <w:numPr>
          <w:ilvl w:val="1"/>
          <w:numId w:val="2"/>
        </w:numPr>
        <w:tabs>
          <w:tab w:val="left" w:pos="709"/>
        </w:tabs>
        <w:autoSpaceDE w:val="0"/>
        <w:autoSpaceDN w:val="0"/>
        <w:ind w:hanging="502"/>
        <w:jc w:val="both"/>
        <w:rPr>
          <w:rFonts w:ascii="Times New Roman" w:eastAsia="Times New Roman" w:hAnsi="Times New Roman" w:cs="Times New Roman"/>
          <w:color w:val="000000" w:themeColor="text1"/>
          <w:lang w:eastAsia="en-US" w:bidi="ar-SA"/>
        </w:rPr>
      </w:pPr>
      <w:r>
        <w:rPr>
          <w:rFonts w:ascii="Times New Roman" w:eastAsia="Times New Roman" w:hAnsi="Times New Roman" w:cs="Times New Roman"/>
        </w:rPr>
        <w:t xml:space="preserve">ЦЕНТР ОБСЛУГОВУВАННЯ КЛІЄНТІВ </w:t>
      </w:r>
      <w:r w:rsidR="000208D4">
        <w:rPr>
          <w:rFonts w:ascii="Times New Roman" w:eastAsia="Times New Roman" w:hAnsi="Times New Roman" w:cs="Times New Roman"/>
        </w:rPr>
        <w:t>№1</w:t>
      </w:r>
      <w:r w:rsidR="009D3A25">
        <w:rPr>
          <w:rFonts w:ascii="Times New Roman" w:eastAsia="Times New Roman" w:hAnsi="Times New Roman" w:cs="Times New Roman"/>
        </w:rPr>
        <w:t xml:space="preserve"> У МІСТІ </w:t>
      </w:r>
      <w:r w:rsidR="000208D4">
        <w:rPr>
          <w:rFonts w:ascii="Times New Roman" w:eastAsia="Times New Roman" w:hAnsi="Times New Roman" w:cs="Times New Roman"/>
          <w:lang w:val="ru-RU"/>
        </w:rPr>
        <w:t xml:space="preserve">КИЇВ </w:t>
      </w:r>
      <w:r w:rsidR="00F33A16">
        <w:rPr>
          <w:rFonts w:ascii="Times New Roman" w:eastAsia="Times New Roman" w:hAnsi="Times New Roman" w:cs="Times New Roman"/>
          <w:color w:val="000000" w:themeColor="text1"/>
          <w:lang w:eastAsia="en-US" w:bidi="ar-SA"/>
        </w:rPr>
        <w:t xml:space="preserve">є відокремленим підрозділом </w:t>
      </w:r>
      <w:bookmarkStart w:id="1" w:name="_Hlk131110239"/>
      <w:r w:rsidR="00F33A16">
        <w:rPr>
          <w:rFonts w:ascii="Times New Roman" w:eastAsia="Times New Roman" w:hAnsi="Times New Roman" w:cs="Times New Roman"/>
          <w:color w:val="000000" w:themeColor="text1"/>
          <w:lang w:eastAsia="en-US" w:bidi="ar-SA"/>
        </w:rPr>
        <w:t>ПРАТ «СК «АРСЕНАЛ СТРАХУВАННЯ»</w:t>
      </w:r>
      <w:bookmarkEnd w:id="1"/>
      <w:r w:rsidR="00F33A16">
        <w:rPr>
          <w:rFonts w:ascii="Times New Roman" w:eastAsia="Times New Roman" w:hAnsi="Times New Roman" w:cs="Times New Roman"/>
          <w:color w:val="000000" w:themeColor="text1"/>
          <w:spacing w:val="37"/>
          <w:lang w:eastAsia="en-US" w:bidi="ar-SA"/>
        </w:rPr>
        <w:t xml:space="preserve"> </w:t>
      </w:r>
      <w:r w:rsidR="00F33A16">
        <w:rPr>
          <w:rFonts w:ascii="Times New Roman" w:eastAsia="Times New Roman" w:hAnsi="Times New Roman" w:cs="Times New Roman"/>
          <w:color w:val="000000" w:themeColor="text1"/>
          <w:lang w:eastAsia="en-US" w:bidi="ar-SA"/>
        </w:rPr>
        <w:t>на правах структурної одиниці.</w:t>
      </w:r>
    </w:p>
    <w:p w14:paraId="69C376B8" w14:textId="77777777" w:rsidR="00F33A16" w:rsidRDefault="00F33A16" w:rsidP="00F33A16">
      <w:pPr>
        <w:numPr>
          <w:ilvl w:val="1"/>
          <w:numId w:val="2"/>
        </w:numPr>
        <w:tabs>
          <w:tab w:val="left" w:pos="709"/>
        </w:tabs>
        <w:autoSpaceDE w:val="0"/>
        <w:autoSpaceDN w:val="0"/>
        <w:ind w:left="851" w:hanging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Відокремлений підрозділ не є юридичною особою, діє від імені, за рахунок та в інтересах Товариства на підставі цього Положення і керується у своїй діяльності законами України, нормативно-правовими актами Національного банку України, Статутом Товари</w:t>
      </w:r>
      <w:proofErr w:type="spellStart"/>
      <w:r>
        <w:rPr>
          <w:rFonts w:ascii="Times New Roman" w:eastAsia="Times New Roman" w:hAnsi="Times New Roman" w:cs="Times New Roman"/>
          <w:color w:val="auto"/>
          <w:lang w:val="ru-RU" w:eastAsia="en-US" w:bidi="ar-SA"/>
        </w:rPr>
        <w:t>ства</w:t>
      </w:r>
      <w:proofErr w:type="spellEnd"/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auto"/>
          <w:lang w:val="ru-RU" w:eastAsia="en-US" w:bidi="ar-SA"/>
        </w:rPr>
        <w:t>отриманими</w:t>
      </w:r>
      <w:proofErr w:type="spellEnd"/>
      <w:r>
        <w:rPr>
          <w:rFonts w:ascii="Times New Roman" w:eastAsia="Times New Roman" w:hAnsi="Times New Roman" w:cs="Times New Roman"/>
          <w:color w:val="auto"/>
          <w:lang w:val="ru-RU" w:eastAsia="en-US"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lang w:val="ru-RU" w:eastAsia="en-US" w:bidi="ar-SA"/>
        </w:rPr>
        <w:t>Товариством</w:t>
      </w:r>
      <w:proofErr w:type="spellEnd"/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ліцензіями та дозволами, рішеннями Наглядової Ради та Правління Товариства, іншими внутрішніми документами Товариства.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Відповідальність по зобов'язанням Відокремленого підрозділу несе Товариство усім належним йому майном.</w:t>
      </w:r>
    </w:p>
    <w:p w14:paraId="0AAE6A3B" w14:textId="41D6386B" w:rsidR="00F33A16" w:rsidRDefault="00F33A16" w:rsidP="00F33A16">
      <w:pPr>
        <w:numPr>
          <w:ilvl w:val="1"/>
          <w:numId w:val="2"/>
        </w:numPr>
        <w:tabs>
          <w:tab w:val="left" w:pos="545"/>
          <w:tab w:val="left" w:pos="709"/>
        </w:tabs>
        <w:autoSpaceDE w:val="0"/>
        <w:autoSpaceDN w:val="0"/>
        <w:ind w:left="851" w:hanging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lastRenderedPageBreak/>
        <w:t xml:space="preserve">Відокремлений підрозділ створено з метою сприяння реалізації завдань та функцій Товариства, спрямованих на одержання прибутку шляхом забезпечення усіх видів страхового захисту інтересів громадян і юридичних осіб, здійснення фінансової та інших видів діяльності в межах, визначених чинним законодавством, Статутом Товариства, </w:t>
      </w:r>
      <w:r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цим 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Положенням та локальними актами</w:t>
      </w:r>
      <w:r>
        <w:rPr>
          <w:rFonts w:ascii="Times New Roman" w:eastAsia="Times New Roman" w:hAnsi="Times New Roman" w:cs="Times New Roman"/>
          <w:color w:val="auto"/>
          <w:spacing w:val="-15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Товариства, здійснення страхування.</w:t>
      </w:r>
    </w:p>
    <w:p w14:paraId="602E16CC" w14:textId="523F2EB9" w:rsidR="00F33A16" w:rsidRDefault="00F33A16" w:rsidP="00F33A16">
      <w:pPr>
        <w:numPr>
          <w:ilvl w:val="1"/>
          <w:numId w:val="2"/>
        </w:numPr>
        <w:tabs>
          <w:tab w:val="left" w:pos="544"/>
          <w:tab w:val="left" w:pos="709"/>
        </w:tabs>
        <w:autoSpaceDE w:val="0"/>
        <w:autoSpaceDN w:val="0"/>
        <w:ind w:left="851" w:hanging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Відокремлений підрозділ  не має власних грошових коштів та доходів, а також не має окремого балансу.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Відокремлений підрозділ не має права відкривати від свого імені поточний в національній і іноземній валюті, вкладні (депозитні) та інші рахунки в банках.</w:t>
      </w:r>
    </w:p>
    <w:p w14:paraId="632D873E" w14:textId="5CF03E7B" w:rsidR="00F33A16" w:rsidRDefault="00F33A16" w:rsidP="00F33A16">
      <w:pPr>
        <w:numPr>
          <w:ilvl w:val="1"/>
          <w:numId w:val="2"/>
        </w:numPr>
        <w:tabs>
          <w:tab w:val="left" w:pos="544"/>
          <w:tab w:val="left" w:pos="709"/>
        </w:tabs>
        <w:autoSpaceDE w:val="0"/>
        <w:autoSpaceDN w:val="0"/>
        <w:ind w:left="851" w:hanging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proofErr w:type="spellStart"/>
      <w:r>
        <w:rPr>
          <w:rFonts w:ascii="Times New Roman" w:eastAsia="Times New Roman" w:hAnsi="Times New Roman" w:cs="Times New Roman"/>
          <w:color w:val="auto"/>
          <w:lang w:val="ru-RU" w:eastAsia="en-US" w:bidi="ar-SA"/>
        </w:rPr>
        <w:t>Товариство</w:t>
      </w:r>
      <w:proofErr w:type="spellEnd"/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є відповідальним за зобов’язаннями, які виникають в процесі діяльності</w:t>
      </w:r>
      <w:r>
        <w:rPr>
          <w:rFonts w:ascii="Times New Roman" w:eastAsia="Times New Roman" w:hAnsi="Times New Roman" w:cs="Times New Roman"/>
          <w:color w:val="auto"/>
          <w:lang w:val="ru-RU" w:eastAsia="en-US"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lang w:val="ru-RU" w:eastAsia="en-US" w:bidi="ar-SA"/>
        </w:rPr>
        <w:t>відокремленого</w:t>
      </w:r>
      <w:proofErr w:type="spellEnd"/>
      <w:r>
        <w:rPr>
          <w:rFonts w:ascii="Times New Roman" w:eastAsia="Times New Roman" w:hAnsi="Times New Roman" w:cs="Times New Roman"/>
          <w:color w:val="auto"/>
          <w:lang w:val="ru-RU" w:eastAsia="en-US"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lang w:val="ru-RU" w:eastAsia="en-US" w:bidi="ar-SA"/>
        </w:rPr>
        <w:t>підрозділу</w:t>
      </w:r>
      <w:proofErr w:type="spellEnd"/>
      <w:r>
        <w:rPr>
          <w:rFonts w:ascii="Times New Roman" w:eastAsia="Times New Roman" w:hAnsi="Times New Roman" w:cs="Times New Roman"/>
          <w:color w:val="auto"/>
          <w:lang w:val="ru-RU" w:eastAsia="en-US" w:bidi="ar-SA"/>
        </w:rPr>
        <w:t>.</w:t>
      </w:r>
    </w:p>
    <w:p w14:paraId="64AA4E61" w14:textId="0799D545" w:rsidR="00F33A16" w:rsidRDefault="00F33A16" w:rsidP="00F33A16">
      <w:pPr>
        <w:numPr>
          <w:ilvl w:val="1"/>
          <w:numId w:val="2"/>
        </w:numPr>
        <w:tabs>
          <w:tab w:val="left" w:pos="544"/>
          <w:tab w:val="left" w:pos="709"/>
        </w:tabs>
        <w:autoSpaceDE w:val="0"/>
        <w:autoSpaceDN w:val="0"/>
        <w:ind w:left="851" w:hanging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Для здійснення фінансово - економічних та цивільно-правових відносин Товариство делегує відокремленому підрозділу відповідні права та повноваження окремими довіреностями, виданими Товариством працівникам відокремленого</w:t>
      </w:r>
      <w:r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підрозділу.</w:t>
      </w:r>
    </w:p>
    <w:p w14:paraId="748DDEEA" w14:textId="77777777" w:rsidR="00F33A16" w:rsidRDefault="00F33A16" w:rsidP="00F33A16">
      <w:pPr>
        <w:numPr>
          <w:ilvl w:val="1"/>
          <w:numId w:val="2"/>
        </w:numPr>
        <w:tabs>
          <w:tab w:val="left" w:pos="142"/>
          <w:tab w:val="left" w:pos="544"/>
        </w:tabs>
        <w:autoSpaceDE w:val="0"/>
        <w:autoSpaceDN w:val="0"/>
        <w:ind w:left="851" w:hanging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Відокремлений підрозділ повинен мати власний унікальний </w:t>
      </w:r>
      <w:proofErr w:type="spellStart"/>
      <w:r>
        <w:rPr>
          <w:rFonts w:ascii="Times New Roman" w:eastAsia="Times New Roman" w:hAnsi="Times New Roman" w:cs="Times New Roman"/>
          <w:color w:val="auto"/>
          <w:lang w:eastAsia="en-US" w:bidi="ar-SA"/>
        </w:rPr>
        <w:t>символьно</w:t>
      </w:r>
      <w:proofErr w:type="spellEnd"/>
      <w:r>
        <w:rPr>
          <w:rFonts w:ascii="Times New Roman" w:eastAsia="Times New Roman" w:hAnsi="Times New Roman" w:cs="Times New Roman"/>
          <w:color w:val="auto"/>
          <w:lang w:eastAsia="en-US" w:bidi="ar-SA"/>
        </w:rPr>
        <w:t>-цифровий код, який повинен містити не менш ніж 4  букви та 4 цифри, причому наявність хоча б двох букв латинського алфавіту є обов'язковою та 2 букв з великої літери що Товариство присвоює самостійно.</w:t>
      </w:r>
    </w:p>
    <w:p w14:paraId="01ADA4A2" w14:textId="77777777" w:rsidR="00F33A16" w:rsidRDefault="00F33A16" w:rsidP="00F33A16">
      <w:pPr>
        <w:numPr>
          <w:ilvl w:val="1"/>
          <w:numId w:val="2"/>
        </w:numPr>
        <w:tabs>
          <w:tab w:val="left" w:pos="142"/>
          <w:tab w:val="left" w:pos="544"/>
        </w:tabs>
        <w:autoSpaceDE w:val="0"/>
        <w:autoSpaceDN w:val="0"/>
        <w:ind w:left="851" w:hanging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Власний унікальний цифровий/</w:t>
      </w:r>
      <w:proofErr w:type="spellStart"/>
      <w:r>
        <w:rPr>
          <w:rFonts w:ascii="Times New Roman" w:eastAsia="Times New Roman" w:hAnsi="Times New Roman" w:cs="Times New Roman"/>
          <w:color w:val="auto"/>
          <w:lang w:eastAsia="en-US" w:bidi="ar-SA"/>
        </w:rPr>
        <w:t>символьно</w:t>
      </w:r>
      <w:proofErr w:type="spellEnd"/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-цифровий код, що Товариство присвоює відокремленому підрозділу, який не зареєстрований в Єдиному державному реєстрі юридичних осіб, фізичних осіб – підприємців та громадських </w:t>
      </w:r>
      <w:proofErr w:type="spellStart"/>
      <w:r>
        <w:rPr>
          <w:rFonts w:ascii="Times New Roman" w:eastAsia="Times New Roman" w:hAnsi="Times New Roman" w:cs="Times New Roman"/>
          <w:color w:val="auto"/>
          <w:lang w:eastAsia="en-US" w:bidi="ar-SA"/>
        </w:rPr>
        <w:t>формуван</w:t>
      </w:r>
      <w:proofErr w:type="spellEnd"/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, здійснюється відповідно до Методики присвоєння </w:t>
      </w:r>
      <w:proofErr w:type="spellStart"/>
      <w:r>
        <w:rPr>
          <w:rFonts w:ascii="Times New Roman" w:eastAsia="Times New Roman" w:hAnsi="Times New Roman" w:cs="Times New Roman"/>
          <w:color w:val="auto"/>
          <w:lang w:eastAsia="en-US" w:bidi="ar-SA"/>
        </w:rPr>
        <w:t>символьно</w:t>
      </w:r>
      <w:proofErr w:type="spellEnd"/>
      <w:r>
        <w:rPr>
          <w:rFonts w:ascii="Times New Roman" w:eastAsia="Times New Roman" w:hAnsi="Times New Roman" w:cs="Times New Roman"/>
          <w:color w:val="auto"/>
          <w:lang w:eastAsia="en-US" w:bidi="ar-SA"/>
        </w:rPr>
        <w:t>-цифрового коду відокремленим підрозділам Товариства (Додаток №3 до Положення про відокремлений підрозділ Товариства).</w:t>
      </w:r>
    </w:p>
    <w:p w14:paraId="52928F43" w14:textId="570D9344" w:rsidR="00F33A16" w:rsidRPr="001553D0" w:rsidRDefault="00F33A16" w:rsidP="001553D0">
      <w:pPr>
        <w:numPr>
          <w:ilvl w:val="1"/>
          <w:numId w:val="2"/>
        </w:numPr>
        <w:tabs>
          <w:tab w:val="left" w:pos="142"/>
          <w:tab w:val="left" w:pos="544"/>
        </w:tabs>
        <w:autoSpaceDE w:val="0"/>
        <w:autoSpaceDN w:val="0"/>
        <w:ind w:left="851" w:hanging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Зміни і доповнення до Положення про відокремлений підрозділ затверджуються рішенням Наглядової Ради Товариства  і оформлюються викладенням його в новій</w:t>
      </w:r>
      <w:r>
        <w:rPr>
          <w:rFonts w:ascii="Times New Roman" w:eastAsia="Times New Roman" w:hAnsi="Times New Roman" w:cs="Times New Roman"/>
          <w:color w:val="auto"/>
          <w:spacing w:val="-7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редакції.</w:t>
      </w:r>
      <w:bookmarkStart w:id="2" w:name="bookmark6"/>
    </w:p>
    <w:p w14:paraId="5B8ECE56" w14:textId="77777777" w:rsidR="00F33A16" w:rsidRPr="009D3A25" w:rsidRDefault="00F33A16" w:rsidP="00F33A16">
      <w:pPr>
        <w:pStyle w:val="51"/>
        <w:spacing w:line="240" w:lineRule="auto"/>
        <w:ind w:left="851" w:hanging="142"/>
        <w:jc w:val="center"/>
        <w:rPr>
          <w:lang w:val="uk-UA"/>
        </w:rPr>
      </w:pPr>
      <w:r w:rsidRPr="009D3A25">
        <w:rPr>
          <w:lang w:val="uk-UA"/>
        </w:rPr>
        <w:t>3. ЦІЛІ ТА ПРЕДМЕТ ДІЯЛЬНОСТІ</w:t>
      </w:r>
    </w:p>
    <w:p w14:paraId="108EA0A5" w14:textId="77777777" w:rsidR="00F33A16" w:rsidRPr="009D3A25" w:rsidRDefault="00F33A16" w:rsidP="00F33A16">
      <w:pPr>
        <w:pStyle w:val="51"/>
        <w:spacing w:line="240" w:lineRule="auto"/>
        <w:ind w:left="851" w:hanging="142"/>
        <w:jc w:val="both"/>
        <w:rPr>
          <w:b w:val="0"/>
          <w:bCs w:val="0"/>
          <w:lang w:val="uk-UA"/>
        </w:rPr>
      </w:pPr>
      <w:r w:rsidRPr="009D3A25">
        <w:rPr>
          <w:b w:val="0"/>
          <w:bCs w:val="0"/>
          <w:lang w:val="uk-UA"/>
        </w:rPr>
        <w:t>3.1.</w:t>
      </w:r>
      <w:r w:rsidRPr="009D3A25">
        <w:rPr>
          <w:b w:val="0"/>
          <w:bCs w:val="0"/>
          <w:lang w:val="uk-UA"/>
        </w:rPr>
        <w:tab/>
        <w:t>Основною метою діяльності відокремленого підрозділу є сприяння реалізації завдань та функцій Товариства, спрямованих на одержання прибутку шляхом забезпечення усіх видів страхового захисту інтересів громадян і юридичних осіб, здійснення фінансової та інших видів діяльності в межах, визначених чинним законодавством Статутом Товариства, цим Положенням та локальними актами Товариства, здійснення страхування.</w:t>
      </w:r>
    </w:p>
    <w:p w14:paraId="4AB5A6E4" w14:textId="77777777" w:rsidR="00F33A16" w:rsidRDefault="00F33A16" w:rsidP="00F33A16">
      <w:pPr>
        <w:pStyle w:val="51"/>
        <w:spacing w:line="240" w:lineRule="auto"/>
        <w:ind w:left="851" w:hanging="142"/>
        <w:jc w:val="both"/>
        <w:rPr>
          <w:b w:val="0"/>
          <w:bCs w:val="0"/>
        </w:rPr>
      </w:pPr>
      <w:r>
        <w:rPr>
          <w:b w:val="0"/>
          <w:bCs w:val="0"/>
        </w:rPr>
        <w:t xml:space="preserve">3.2. Предметом </w:t>
      </w:r>
      <w:proofErr w:type="spellStart"/>
      <w:r>
        <w:rPr>
          <w:b w:val="0"/>
          <w:bCs w:val="0"/>
        </w:rPr>
        <w:t>діяльності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відокремленого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підрозділу</w:t>
      </w:r>
      <w:proofErr w:type="spellEnd"/>
      <w:r>
        <w:rPr>
          <w:b w:val="0"/>
          <w:bCs w:val="0"/>
        </w:rPr>
        <w:t xml:space="preserve"> є </w:t>
      </w:r>
      <w:proofErr w:type="spellStart"/>
      <w:r>
        <w:rPr>
          <w:b w:val="0"/>
          <w:bCs w:val="0"/>
        </w:rPr>
        <w:t>виконання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функцій</w:t>
      </w:r>
      <w:proofErr w:type="spellEnd"/>
      <w:r>
        <w:rPr>
          <w:b w:val="0"/>
          <w:bCs w:val="0"/>
        </w:rPr>
        <w:t xml:space="preserve"> з:</w:t>
      </w:r>
    </w:p>
    <w:p w14:paraId="35D06793" w14:textId="77777777" w:rsidR="00F33A16" w:rsidRDefault="00F33A16" w:rsidP="00F33A16">
      <w:pPr>
        <w:pStyle w:val="51"/>
        <w:spacing w:line="240" w:lineRule="auto"/>
        <w:ind w:left="851" w:hanging="142"/>
        <w:jc w:val="both"/>
        <w:rPr>
          <w:b w:val="0"/>
          <w:bCs w:val="0"/>
        </w:rPr>
      </w:pPr>
      <w:r>
        <w:rPr>
          <w:b w:val="0"/>
          <w:bCs w:val="0"/>
        </w:rPr>
        <w:t xml:space="preserve">3.2.1. </w:t>
      </w:r>
      <w:proofErr w:type="spellStart"/>
      <w:r>
        <w:rPr>
          <w:b w:val="0"/>
          <w:bCs w:val="0"/>
        </w:rPr>
        <w:t>Представництва</w:t>
      </w:r>
      <w:proofErr w:type="spellEnd"/>
      <w:r>
        <w:rPr>
          <w:b w:val="0"/>
          <w:bCs w:val="0"/>
        </w:rPr>
        <w:t xml:space="preserve"> та </w:t>
      </w:r>
      <w:proofErr w:type="spellStart"/>
      <w:r>
        <w:rPr>
          <w:b w:val="0"/>
          <w:bCs w:val="0"/>
        </w:rPr>
        <w:t>захисту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інтересів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Товариства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виключно</w:t>
      </w:r>
      <w:proofErr w:type="spellEnd"/>
      <w:r>
        <w:rPr>
          <w:b w:val="0"/>
          <w:bCs w:val="0"/>
        </w:rPr>
        <w:t xml:space="preserve"> з </w:t>
      </w:r>
      <w:proofErr w:type="spellStart"/>
      <w:r>
        <w:rPr>
          <w:b w:val="0"/>
          <w:bCs w:val="0"/>
        </w:rPr>
        <w:t>питань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врегулювання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страхових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випадків</w:t>
      </w:r>
      <w:proofErr w:type="spellEnd"/>
      <w:r>
        <w:rPr>
          <w:b w:val="0"/>
          <w:bCs w:val="0"/>
        </w:rPr>
        <w:t xml:space="preserve"> та </w:t>
      </w:r>
      <w:proofErr w:type="spellStart"/>
      <w:r>
        <w:rPr>
          <w:b w:val="0"/>
          <w:bCs w:val="0"/>
        </w:rPr>
        <w:t>здійснення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страхових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виплат</w:t>
      </w:r>
      <w:proofErr w:type="spellEnd"/>
      <w:r>
        <w:rPr>
          <w:b w:val="0"/>
          <w:bCs w:val="0"/>
        </w:rPr>
        <w:t>;</w:t>
      </w:r>
    </w:p>
    <w:p w14:paraId="172237B7" w14:textId="339770B7" w:rsidR="00F33A16" w:rsidRDefault="00F33A16" w:rsidP="00F33A16">
      <w:pPr>
        <w:pStyle w:val="51"/>
        <w:spacing w:line="240" w:lineRule="auto"/>
        <w:ind w:left="851" w:hanging="142"/>
        <w:jc w:val="both"/>
        <w:rPr>
          <w:b w:val="0"/>
          <w:bCs w:val="0"/>
        </w:rPr>
      </w:pPr>
      <w:r>
        <w:rPr>
          <w:b w:val="0"/>
          <w:bCs w:val="0"/>
        </w:rPr>
        <w:t xml:space="preserve">3.2.2. </w:t>
      </w:r>
      <w:proofErr w:type="spellStart"/>
      <w:r>
        <w:rPr>
          <w:b w:val="0"/>
          <w:bCs w:val="0"/>
        </w:rPr>
        <w:t>Сприяння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врегулюванню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страхових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випадків</w:t>
      </w:r>
      <w:proofErr w:type="spellEnd"/>
      <w:r>
        <w:rPr>
          <w:b w:val="0"/>
          <w:bCs w:val="0"/>
        </w:rPr>
        <w:t xml:space="preserve"> та </w:t>
      </w:r>
      <w:proofErr w:type="spellStart"/>
      <w:r>
        <w:rPr>
          <w:b w:val="0"/>
          <w:bCs w:val="0"/>
        </w:rPr>
        <w:t>здійснення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страхових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виплат</w:t>
      </w:r>
      <w:proofErr w:type="spellEnd"/>
      <w:r>
        <w:rPr>
          <w:b w:val="0"/>
          <w:bCs w:val="0"/>
        </w:rPr>
        <w:t xml:space="preserve"> за договорами </w:t>
      </w:r>
      <w:proofErr w:type="spellStart"/>
      <w:r>
        <w:rPr>
          <w:b w:val="0"/>
          <w:bCs w:val="0"/>
        </w:rPr>
        <w:t>страхування</w:t>
      </w:r>
      <w:proofErr w:type="spellEnd"/>
      <w:r>
        <w:rPr>
          <w:b w:val="0"/>
          <w:bCs w:val="0"/>
        </w:rPr>
        <w:t xml:space="preserve">, </w:t>
      </w:r>
      <w:proofErr w:type="spellStart"/>
      <w:r>
        <w:rPr>
          <w:b w:val="0"/>
          <w:bCs w:val="0"/>
        </w:rPr>
        <w:t>що</w:t>
      </w:r>
      <w:proofErr w:type="spellEnd"/>
      <w:r>
        <w:rPr>
          <w:b w:val="0"/>
          <w:bCs w:val="0"/>
        </w:rPr>
        <w:t xml:space="preserve"> не </w:t>
      </w:r>
      <w:proofErr w:type="spellStart"/>
      <w:r>
        <w:rPr>
          <w:b w:val="0"/>
          <w:bCs w:val="0"/>
        </w:rPr>
        <w:t>суперечать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діючому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законодавству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України</w:t>
      </w:r>
      <w:proofErr w:type="spellEnd"/>
      <w:r>
        <w:rPr>
          <w:b w:val="0"/>
          <w:bCs w:val="0"/>
        </w:rPr>
        <w:t xml:space="preserve">, Статуту </w:t>
      </w:r>
      <w:proofErr w:type="spellStart"/>
      <w:r>
        <w:rPr>
          <w:b w:val="0"/>
          <w:bCs w:val="0"/>
        </w:rPr>
        <w:t>Товариства</w:t>
      </w:r>
      <w:proofErr w:type="spellEnd"/>
      <w:r>
        <w:rPr>
          <w:b w:val="0"/>
          <w:bCs w:val="0"/>
        </w:rPr>
        <w:t xml:space="preserve"> та </w:t>
      </w:r>
      <w:proofErr w:type="spellStart"/>
      <w:r>
        <w:rPr>
          <w:b w:val="0"/>
          <w:bCs w:val="0"/>
        </w:rPr>
        <w:t>цьому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Положенню</w:t>
      </w:r>
      <w:proofErr w:type="spellEnd"/>
      <w:r>
        <w:rPr>
          <w:b w:val="0"/>
          <w:bCs w:val="0"/>
        </w:rPr>
        <w:t>;</w:t>
      </w:r>
    </w:p>
    <w:p w14:paraId="16C01BA2" w14:textId="77777777" w:rsidR="00F33A16" w:rsidRDefault="00F33A16" w:rsidP="00F33A16">
      <w:pPr>
        <w:pStyle w:val="51"/>
        <w:spacing w:line="240" w:lineRule="auto"/>
        <w:ind w:left="851" w:hanging="142"/>
        <w:jc w:val="both"/>
        <w:rPr>
          <w:b w:val="0"/>
          <w:bCs w:val="0"/>
        </w:rPr>
      </w:pPr>
      <w:r>
        <w:rPr>
          <w:b w:val="0"/>
          <w:bCs w:val="0"/>
        </w:rPr>
        <w:t xml:space="preserve">3.2.3. </w:t>
      </w:r>
      <w:proofErr w:type="spellStart"/>
      <w:r>
        <w:rPr>
          <w:b w:val="0"/>
          <w:bCs w:val="0"/>
        </w:rPr>
        <w:t>Ведення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переговорів</w:t>
      </w:r>
      <w:proofErr w:type="spellEnd"/>
      <w:r>
        <w:rPr>
          <w:b w:val="0"/>
          <w:bCs w:val="0"/>
        </w:rPr>
        <w:t xml:space="preserve"> та </w:t>
      </w:r>
      <w:proofErr w:type="spellStart"/>
      <w:r>
        <w:rPr>
          <w:b w:val="0"/>
          <w:bCs w:val="0"/>
        </w:rPr>
        <w:t>представлення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інтересів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Товариства</w:t>
      </w:r>
      <w:proofErr w:type="spellEnd"/>
      <w:r>
        <w:rPr>
          <w:b w:val="0"/>
          <w:bCs w:val="0"/>
        </w:rPr>
        <w:t xml:space="preserve"> в </w:t>
      </w:r>
      <w:proofErr w:type="spellStart"/>
      <w:r>
        <w:rPr>
          <w:b w:val="0"/>
          <w:bCs w:val="0"/>
        </w:rPr>
        <w:t>усіх</w:t>
      </w:r>
      <w:proofErr w:type="spellEnd"/>
      <w:r>
        <w:rPr>
          <w:b w:val="0"/>
          <w:bCs w:val="0"/>
        </w:rPr>
        <w:t xml:space="preserve"> органах </w:t>
      </w:r>
      <w:proofErr w:type="spellStart"/>
      <w:r>
        <w:rPr>
          <w:b w:val="0"/>
          <w:bCs w:val="0"/>
        </w:rPr>
        <w:t>державної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влади</w:t>
      </w:r>
      <w:proofErr w:type="spellEnd"/>
      <w:r>
        <w:rPr>
          <w:b w:val="0"/>
          <w:bCs w:val="0"/>
        </w:rPr>
        <w:t xml:space="preserve"> та </w:t>
      </w:r>
      <w:proofErr w:type="spellStart"/>
      <w:r>
        <w:rPr>
          <w:b w:val="0"/>
          <w:bCs w:val="0"/>
        </w:rPr>
        <w:t>управління</w:t>
      </w:r>
      <w:proofErr w:type="spellEnd"/>
      <w:r>
        <w:rPr>
          <w:b w:val="0"/>
          <w:bCs w:val="0"/>
        </w:rPr>
        <w:t xml:space="preserve">, </w:t>
      </w:r>
      <w:proofErr w:type="spellStart"/>
      <w:r>
        <w:rPr>
          <w:b w:val="0"/>
          <w:bCs w:val="0"/>
        </w:rPr>
        <w:t>підприємствах</w:t>
      </w:r>
      <w:proofErr w:type="spellEnd"/>
      <w:r>
        <w:rPr>
          <w:b w:val="0"/>
          <w:bCs w:val="0"/>
        </w:rPr>
        <w:t xml:space="preserve">, </w:t>
      </w:r>
      <w:proofErr w:type="spellStart"/>
      <w:r>
        <w:rPr>
          <w:b w:val="0"/>
          <w:bCs w:val="0"/>
        </w:rPr>
        <w:t>установах</w:t>
      </w:r>
      <w:proofErr w:type="spellEnd"/>
      <w:r>
        <w:rPr>
          <w:b w:val="0"/>
          <w:bCs w:val="0"/>
        </w:rPr>
        <w:t xml:space="preserve"> та </w:t>
      </w:r>
      <w:proofErr w:type="spellStart"/>
      <w:r>
        <w:rPr>
          <w:b w:val="0"/>
          <w:bCs w:val="0"/>
        </w:rPr>
        <w:t>організаціях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усіх</w:t>
      </w:r>
      <w:proofErr w:type="spellEnd"/>
      <w:r>
        <w:rPr>
          <w:b w:val="0"/>
          <w:bCs w:val="0"/>
        </w:rPr>
        <w:t xml:space="preserve"> форм </w:t>
      </w:r>
      <w:proofErr w:type="spellStart"/>
      <w:r>
        <w:rPr>
          <w:b w:val="0"/>
          <w:bCs w:val="0"/>
        </w:rPr>
        <w:t>власності</w:t>
      </w:r>
      <w:proofErr w:type="spellEnd"/>
      <w:r>
        <w:rPr>
          <w:b w:val="0"/>
          <w:bCs w:val="0"/>
        </w:rPr>
        <w:t xml:space="preserve">, </w:t>
      </w:r>
      <w:proofErr w:type="spellStart"/>
      <w:r>
        <w:rPr>
          <w:b w:val="0"/>
          <w:bCs w:val="0"/>
        </w:rPr>
        <w:t>виключно</w:t>
      </w:r>
      <w:proofErr w:type="spellEnd"/>
      <w:r>
        <w:rPr>
          <w:b w:val="0"/>
          <w:bCs w:val="0"/>
        </w:rPr>
        <w:t xml:space="preserve"> з </w:t>
      </w:r>
      <w:proofErr w:type="spellStart"/>
      <w:r>
        <w:rPr>
          <w:b w:val="0"/>
          <w:bCs w:val="0"/>
        </w:rPr>
        <w:t>питань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укладання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договорів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страхування</w:t>
      </w:r>
      <w:proofErr w:type="spellEnd"/>
      <w:r>
        <w:rPr>
          <w:b w:val="0"/>
          <w:bCs w:val="0"/>
        </w:rPr>
        <w:t>;</w:t>
      </w:r>
    </w:p>
    <w:p w14:paraId="62F0D983" w14:textId="77777777" w:rsidR="00F33A16" w:rsidRDefault="00F33A16" w:rsidP="00F33A16">
      <w:pPr>
        <w:pStyle w:val="51"/>
        <w:spacing w:line="240" w:lineRule="auto"/>
        <w:ind w:left="851" w:hanging="142"/>
        <w:jc w:val="both"/>
        <w:rPr>
          <w:b w:val="0"/>
          <w:bCs w:val="0"/>
        </w:rPr>
      </w:pPr>
      <w:r>
        <w:rPr>
          <w:b w:val="0"/>
          <w:bCs w:val="0"/>
        </w:rPr>
        <w:t xml:space="preserve">3.2.4. </w:t>
      </w:r>
      <w:proofErr w:type="spellStart"/>
      <w:r>
        <w:rPr>
          <w:b w:val="0"/>
          <w:bCs w:val="0"/>
        </w:rPr>
        <w:t>Поширення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серед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потенційних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клієнтів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Відокремленого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підрозділу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інформації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стосовно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послуг</w:t>
      </w:r>
      <w:proofErr w:type="spellEnd"/>
      <w:r>
        <w:rPr>
          <w:b w:val="0"/>
          <w:bCs w:val="0"/>
        </w:rPr>
        <w:t xml:space="preserve">, </w:t>
      </w:r>
      <w:proofErr w:type="spellStart"/>
      <w:r>
        <w:rPr>
          <w:b w:val="0"/>
          <w:bCs w:val="0"/>
        </w:rPr>
        <w:t>які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надаються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Товариством</w:t>
      </w:r>
      <w:proofErr w:type="spellEnd"/>
      <w:r>
        <w:rPr>
          <w:b w:val="0"/>
          <w:bCs w:val="0"/>
        </w:rPr>
        <w:t>;</w:t>
      </w:r>
    </w:p>
    <w:p w14:paraId="4CD55141" w14:textId="77777777" w:rsidR="00F33A16" w:rsidRDefault="00F33A16" w:rsidP="00F33A16">
      <w:pPr>
        <w:pStyle w:val="51"/>
        <w:spacing w:line="240" w:lineRule="auto"/>
        <w:ind w:left="851" w:hanging="142"/>
        <w:jc w:val="both"/>
        <w:rPr>
          <w:b w:val="0"/>
          <w:bCs w:val="0"/>
        </w:rPr>
      </w:pPr>
      <w:r>
        <w:rPr>
          <w:b w:val="0"/>
          <w:bCs w:val="0"/>
        </w:rPr>
        <w:t xml:space="preserve">3.3. </w:t>
      </w:r>
      <w:proofErr w:type="spellStart"/>
      <w:r>
        <w:rPr>
          <w:b w:val="0"/>
          <w:bCs w:val="0"/>
        </w:rPr>
        <w:t>Відокремлений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підрозділ</w:t>
      </w:r>
      <w:proofErr w:type="spellEnd"/>
      <w:r>
        <w:rPr>
          <w:b w:val="0"/>
          <w:bCs w:val="0"/>
        </w:rPr>
        <w:t xml:space="preserve"> не </w:t>
      </w:r>
      <w:proofErr w:type="spellStart"/>
      <w:r>
        <w:rPr>
          <w:b w:val="0"/>
          <w:bCs w:val="0"/>
        </w:rPr>
        <w:t>має</w:t>
      </w:r>
      <w:proofErr w:type="spellEnd"/>
      <w:r>
        <w:rPr>
          <w:b w:val="0"/>
          <w:bCs w:val="0"/>
        </w:rPr>
        <w:t xml:space="preserve"> права </w:t>
      </w:r>
      <w:proofErr w:type="spellStart"/>
      <w:r>
        <w:rPr>
          <w:b w:val="0"/>
          <w:bCs w:val="0"/>
        </w:rPr>
        <w:t>здійснювати</w:t>
      </w:r>
      <w:proofErr w:type="spellEnd"/>
      <w:r>
        <w:rPr>
          <w:b w:val="0"/>
          <w:bCs w:val="0"/>
        </w:rPr>
        <w:t xml:space="preserve"> в судах, </w:t>
      </w:r>
      <w:proofErr w:type="spellStart"/>
      <w:r>
        <w:rPr>
          <w:b w:val="0"/>
          <w:bCs w:val="0"/>
        </w:rPr>
        <w:t>господарських</w:t>
      </w:r>
      <w:proofErr w:type="spellEnd"/>
      <w:r>
        <w:rPr>
          <w:b w:val="0"/>
          <w:bCs w:val="0"/>
        </w:rPr>
        <w:t xml:space="preserve"> судах </w:t>
      </w:r>
      <w:proofErr w:type="spellStart"/>
      <w:r>
        <w:rPr>
          <w:b w:val="0"/>
          <w:bCs w:val="0"/>
        </w:rPr>
        <w:t>повноваження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сторони</w:t>
      </w:r>
      <w:proofErr w:type="spellEnd"/>
      <w:r>
        <w:rPr>
          <w:b w:val="0"/>
          <w:bCs w:val="0"/>
        </w:rPr>
        <w:t xml:space="preserve"> по </w:t>
      </w:r>
      <w:proofErr w:type="spellStart"/>
      <w:r>
        <w:rPr>
          <w:b w:val="0"/>
          <w:bCs w:val="0"/>
        </w:rPr>
        <w:t>справі</w:t>
      </w:r>
      <w:proofErr w:type="spellEnd"/>
      <w:r>
        <w:rPr>
          <w:b w:val="0"/>
          <w:bCs w:val="0"/>
        </w:rPr>
        <w:t xml:space="preserve">, </w:t>
      </w:r>
      <w:proofErr w:type="spellStart"/>
      <w:r>
        <w:rPr>
          <w:b w:val="0"/>
          <w:bCs w:val="0"/>
        </w:rPr>
        <w:t>подавати</w:t>
      </w:r>
      <w:proofErr w:type="spellEnd"/>
      <w:r>
        <w:rPr>
          <w:b w:val="0"/>
          <w:bCs w:val="0"/>
        </w:rPr>
        <w:t xml:space="preserve"> </w:t>
      </w:r>
      <w:proofErr w:type="gramStart"/>
      <w:r>
        <w:rPr>
          <w:b w:val="0"/>
          <w:bCs w:val="0"/>
        </w:rPr>
        <w:t>в суди</w:t>
      </w:r>
      <w:proofErr w:type="gramEnd"/>
      <w:r>
        <w:rPr>
          <w:b w:val="0"/>
          <w:bCs w:val="0"/>
        </w:rPr>
        <w:t xml:space="preserve">, </w:t>
      </w:r>
      <w:proofErr w:type="spellStart"/>
      <w:r>
        <w:rPr>
          <w:b w:val="0"/>
          <w:bCs w:val="0"/>
        </w:rPr>
        <w:t>господарські</w:t>
      </w:r>
      <w:proofErr w:type="spellEnd"/>
      <w:r>
        <w:rPr>
          <w:b w:val="0"/>
          <w:bCs w:val="0"/>
        </w:rPr>
        <w:t xml:space="preserve"> суди позови, заяви, </w:t>
      </w:r>
      <w:proofErr w:type="spellStart"/>
      <w:r>
        <w:rPr>
          <w:b w:val="0"/>
          <w:bCs w:val="0"/>
        </w:rPr>
        <w:t>скарги</w:t>
      </w:r>
      <w:proofErr w:type="spellEnd"/>
      <w:r>
        <w:rPr>
          <w:b w:val="0"/>
          <w:bCs w:val="0"/>
        </w:rPr>
        <w:t xml:space="preserve">, </w:t>
      </w:r>
      <w:proofErr w:type="spellStart"/>
      <w:r>
        <w:rPr>
          <w:b w:val="0"/>
          <w:bCs w:val="0"/>
        </w:rPr>
        <w:t>направляти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відзиви</w:t>
      </w:r>
      <w:proofErr w:type="spellEnd"/>
      <w:r>
        <w:rPr>
          <w:b w:val="0"/>
          <w:bCs w:val="0"/>
        </w:rPr>
        <w:t xml:space="preserve"> на </w:t>
      </w:r>
      <w:proofErr w:type="spellStart"/>
      <w:r>
        <w:rPr>
          <w:b w:val="0"/>
          <w:bCs w:val="0"/>
        </w:rPr>
        <w:t>позовні</w:t>
      </w:r>
      <w:proofErr w:type="spellEnd"/>
      <w:r>
        <w:rPr>
          <w:b w:val="0"/>
          <w:bCs w:val="0"/>
        </w:rPr>
        <w:t xml:space="preserve"> заяви, </w:t>
      </w:r>
      <w:proofErr w:type="spellStart"/>
      <w:r>
        <w:rPr>
          <w:b w:val="0"/>
          <w:bCs w:val="0"/>
        </w:rPr>
        <w:t>оскаржувати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рішення</w:t>
      </w:r>
      <w:proofErr w:type="spellEnd"/>
      <w:r>
        <w:rPr>
          <w:b w:val="0"/>
          <w:bCs w:val="0"/>
        </w:rPr>
        <w:t xml:space="preserve">, </w:t>
      </w:r>
      <w:proofErr w:type="spellStart"/>
      <w:r>
        <w:rPr>
          <w:b w:val="0"/>
          <w:bCs w:val="0"/>
        </w:rPr>
        <w:t>ухвали</w:t>
      </w:r>
      <w:proofErr w:type="spellEnd"/>
      <w:r>
        <w:rPr>
          <w:b w:val="0"/>
          <w:bCs w:val="0"/>
        </w:rPr>
        <w:t xml:space="preserve">, постанови суду, </w:t>
      </w:r>
      <w:proofErr w:type="spellStart"/>
      <w:r>
        <w:rPr>
          <w:b w:val="0"/>
          <w:bCs w:val="0"/>
        </w:rPr>
        <w:t>господарського</w:t>
      </w:r>
      <w:proofErr w:type="spellEnd"/>
      <w:r>
        <w:rPr>
          <w:b w:val="0"/>
          <w:bCs w:val="0"/>
        </w:rPr>
        <w:t xml:space="preserve"> суду, </w:t>
      </w:r>
      <w:proofErr w:type="spellStart"/>
      <w:r>
        <w:rPr>
          <w:b w:val="0"/>
          <w:bCs w:val="0"/>
        </w:rPr>
        <w:t>здійснювати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інші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процесуальні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дії</w:t>
      </w:r>
      <w:proofErr w:type="spellEnd"/>
      <w:r>
        <w:rPr>
          <w:b w:val="0"/>
          <w:bCs w:val="0"/>
        </w:rPr>
        <w:t xml:space="preserve">, у том </w:t>
      </w:r>
      <w:proofErr w:type="spellStart"/>
      <w:r>
        <w:rPr>
          <w:b w:val="0"/>
          <w:bCs w:val="0"/>
        </w:rPr>
        <w:t>числі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представництво</w:t>
      </w:r>
      <w:proofErr w:type="spellEnd"/>
      <w:r>
        <w:rPr>
          <w:b w:val="0"/>
          <w:bCs w:val="0"/>
        </w:rPr>
        <w:t xml:space="preserve"> в </w:t>
      </w:r>
      <w:proofErr w:type="spellStart"/>
      <w:r>
        <w:rPr>
          <w:b w:val="0"/>
          <w:bCs w:val="0"/>
        </w:rPr>
        <w:t>суді</w:t>
      </w:r>
      <w:proofErr w:type="spellEnd"/>
      <w:r>
        <w:rPr>
          <w:b w:val="0"/>
          <w:bCs w:val="0"/>
        </w:rPr>
        <w:t xml:space="preserve">, </w:t>
      </w:r>
      <w:proofErr w:type="spellStart"/>
      <w:r>
        <w:rPr>
          <w:b w:val="0"/>
          <w:bCs w:val="0"/>
        </w:rPr>
        <w:t>господарському</w:t>
      </w:r>
      <w:proofErr w:type="spellEnd"/>
      <w:r>
        <w:rPr>
          <w:b w:val="0"/>
          <w:bCs w:val="0"/>
        </w:rPr>
        <w:t xml:space="preserve">, </w:t>
      </w:r>
      <w:proofErr w:type="spellStart"/>
      <w:r>
        <w:rPr>
          <w:b w:val="0"/>
          <w:bCs w:val="0"/>
        </w:rPr>
        <w:t>адміністративному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суді</w:t>
      </w:r>
      <w:proofErr w:type="spellEnd"/>
      <w:r>
        <w:rPr>
          <w:b w:val="0"/>
          <w:bCs w:val="0"/>
        </w:rPr>
        <w:t xml:space="preserve">. Стороною в </w:t>
      </w:r>
      <w:proofErr w:type="spellStart"/>
      <w:r>
        <w:rPr>
          <w:b w:val="0"/>
          <w:bCs w:val="0"/>
        </w:rPr>
        <w:t>справі</w:t>
      </w:r>
      <w:proofErr w:type="spellEnd"/>
      <w:r>
        <w:rPr>
          <w:b w:val="0"/>
          <w:bCs w:val="0"/>
        </w:rPr>
        <w:t xml:space="preserve"> є </w:t>
      </w:r>
      <w:proofErr w:type="spellStart"/>
      <w:r>
        <w:rPr>
          <w:b w:val="0"/>
          <w:bCs w:val="0"/>
        </w:rPr>
        <w:t>Товариство</w:t>
      </w:r>
      <w:proofErr w:type="spellEnd"/>
      <w:r>
        <w:rPr>
          <w:b w:val="0"/>
          <w:bCs w:val="0"/>
        </w:rPr>
        <w:t xml:space="preserve"> за </w:t>
      </w:r>
      <w:proofErr w:type="spellStart"/>
      <w:r>
        <w:rPr>
          <w:b w:val="0"/>
          <w:bCs w:val="0"/>
        </w:rPr>
        <w:t>його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юридичною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адресою</w:t>
      </w:r>
      <w:proofErr w:type="spellEnd"/>
      <w:r>
        <w:rPr>
          <w:b w:val="0"/>
          <w:bCs w:val="0"/>
        </w:rPr>
        <w:t xml:space="preserve">, </w:t>
      </w:r>
      <w:proofErr w:type="spellStart"/>
      <w:r>
        <w:rPr>
          <w:b w:val="0"/>
          <w:bCs w:val="0"/>
        </w:rPr>
        <w:t>стягнення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здійснюється</w:t>
      </w:r>
      <w:proofErr w:type="spellEnd"/>
      <w:r>
        <w:rPr>
          <w:b w:val="0"/>
          <w:bCs w:val="0"/>
        </w:rPr>
        <w:t xml:space="preserve"> судом, </w:t>
      </w:r>
      <w:proofErr w:type="spellStart"/>
      <w:r>
        <w:rPr>
          <w:b w:val="0"/>
          <w:bCs w:val="0"/>
        </w:rPr>
        <w:t>господарським</w:t>
      </w:r>
      <w:proofErr w:type="spellEnd"/>
      <w:r>
        <w:rPr>
          <w:b w:val="0"/>
          <w:bCs w:val="0"/>
        </w:rPr>
        <w:t xml:space="preserve"> судом з </w:t>
      </w:r>
      <w:proofErr w:type="spellStart"/>
      <w:r>
        <w:rPr>
          <w:b w:val="0"/>
          <w:bCs w:val="0"/>
        </w:rPr>
        <w:t>Товариства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або</w:t>
      </w:r>
      <w:proofErr w:type="spellEnd"/>
      <w:r>
        <w:rPr>
          <w:b w:val="0"/>
          <w:bCs w:val="0"/>
        </w:rPr>
        <w:t xml:space="preserve"> на </w:t>
      </w:r>
      <w:proofErr w:type="spellStart"/>
      <w:r>
        <w:rPr>
          <w:b w:val="0"/>
          <w:bCs w:val="0"/>
        </w:rPr>
        <w:t>його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користь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відповідно</w:t>
      </w:r>
      <w:proofErr w:type="spellEnd"/>
      <w:r>
        <w:rPr>
          <w:b w:val="0"/>
          <w:bCs w:val="0"/>
        </w:rPr>
        <w:t xml:space="preserve"> до правил </w:t>
      </w:r>
      <w:proofErr w:type="spellStart"/>
      <w:r>
        <w:rPr>
          <w:b w:val="0"/>
          <w:bCs w:val="0"/>
        </w:rPr>
        <w:t>встановлених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процесуальним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законодавством</w:t>
      </w:r>
      <w:proofErr w:type="spellEnd"/>
      <w:r>
        <w:rPr>
          <w:b w:val="0"/>
          <w:bCs w:val="0"/>
        </w:rPr>
        <w:t>.</w:t>
      </w:r>
    </w:p>
    <w:p w14:paraId="2E9AFC36" w14:textId="77777777" w:rsidR="00F33A16" w:rsidRDefault="00F33A16" w:rsidP="00F33A16">
      <w:pPr>
        <w:pStyle w:val="51"/>
        <w:spacing w:line="240" w:lineRule="auto"/>
        <w:ind w:left="851" w:hanging="142"/>
        <w:jc w:val="both"/>
        <w:rPr>
          <w:b w:val="0"/>
          <w:bCs w:val="0"/>
        </w:rPr>
      </w:pPr>
      <w:r>
        <w:rPr>
          <w:b w:val="0"/>
          <w:bCs w:val="0"/>
        </w:rPr>
        <w:t xml:space="preserve">3.4. Угоди, </w:t>
      </w:r>
      <w:proofErr w:type="spellStart"/>
      <w:r>
        <w:rPr>
          <w:b w:val="0"/>
          <w:bCs w:val="0"/>
        </w:rPr>
        <w:t>укладені</w:t>
      </w:r>
      <w:proofErr w:type="spellEnd"/>
      <w:r>
        <w:rPr>
          <w:b w:val="0"/>
          <w:bCs w:val="0"/>
        </w:rPr>
        <w:t xml:space="preserve"> за </w:t>
      </w:r>
      <w:proofErr w:type="spellStart"/>
      <w:r>
        <w:rPr>
          <w:b w:val="0"/>
          <w:bCs w:val="0"/>
        </w:rPr>
        <w:t>сприянням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Відокремленого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підрозділу</w:t>
      </w:r>
      <w:proofErr w:type="spellEnd"/>
      <w:r>
        <w:rPr>
          <w:b w:val="0"/>
          <w:bCs w:val="0"/>
        </w:rPr>
        <w:t xml:space="preserve">, </w:t>
      </w:r>
      <w:proofErr w:type="spellStart"/>
      <w:r>
        <w:rPr>
          <w:b w:val="0"/>
          <w:bCs w:val="0"/>
        </w:rPr>
        <w:t>безпосередньо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створюють</w:t>
      </w:r>
      <w:proofErr w:type="spellEnd"/>
      <w:r>
        <w:rPr>
          <w:b w:val="0"/>
          <w:bCs w:val="0"/>
        </w:rPr>
        <w:t xml:space="preserve">, </w:t>
      </w:r>
      <w:proofErr w:type="spellStart"/>
      <w:r>
        <w:rPr>
          <w:b w:val="0"/>
          <w:bCs w:val="0"/>
        </w:rPr>
        <w:t>змінюють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або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припиняють</w:t>
      </w:r>
      <w:proofErr w:type="spellEnd"/>
      <w:r>
        <w:rPr>
          <w:b w:val="0"/>
          <w:bCs w:val="0"/>
        </w:rPr>
        <w:t xml:space="preserve"> права та </w:t>
      </w:r>
      <w:proofErr w:type="spellStart"/>
      <w:r>
        <w:rPr>
          <w:b w:val="0"/>
          <w:bCs w:val="0"/>
        </w:rPr>
        <w:t>обов'язки</w:t>
      </w:r>
      <w:proofErr w:type="spellEnd"/>
      <w:r>
        <w:rPr>
          <w:b w:val="0"/>
          <w:bCs w:val="0"/>
        </w:rPr>
        <w:t xml:space="preserve"> для </w:t>
      </w:r>
      <w:proofErr w:type="spellStart"/>
      <w:r>
        <w:rPr>
          <w:b w:val="0"/>
          <w:bCs w:val="0"/>
        </w:rPr>
        <w:t>Товариства</w:t>
      </w:r>
      <w:proofErr w:type="spellEnd"/>
      <w:r>
        <w:rPr>
          <w:b w:val="0"/>
          <w:bCs w:val="0"/>
        </w:rPr>
        <w:t>.</w:t>
      </w:r>
    </w:p>
    <w:p w14:paraId="0ACA760B" w14:textId="53CBDC3E" w:rsidR="00F33A16" w:rsidRDefault="00F33A16" w:rsidP="00F33A16">
      <w:pPr>
        <w:pStyle w:val="51"/>
        <w:spacing w:line="240" w:lineRule="auto"/>
        <w:ind w:left="851" w:hanging="142"/>
        <w:jc w:val="both"/>
        <w:rPr>
          <w:b w:val="0"/>
          <w:bCs w:val="0"/>
        </w:rPr>
      </w:pPr>
      <w:r>
        <w:rPr>
          <w:b w:val="0"/>
          <w:bCs w:val="0"/>
        </w:rPr>
        <w:t xml:space="preserve">3.5. </w:t>
      </w:r>
      <w:proofErr w:type="spellStart"/>
      <w:r>
        <w:rPr>
          <w:b w:val="0"/>
          <w:bCs w:val="0"/>
        </w:rPr>
        <w:t>Відокремлений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підрозділ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здійснює</w:t>
      </w:r>
      <w:proofErr w:type="spellEnd"/>
      <w:r>
        <w:rPr>
          <w:b w:val="0"/>
          <w:bCs w:val="0"/>
        </w:rPr>
        <w:t xml:space="preserve"> й </w:t>
      </w:r>
      <w:proofErr w:type="spellStart"/>
      <w:r>
        <w:rPr>
          <w:b w:val="0"/>
          <w:bCs w:val="0"/>
        </w:rPr>
        <w:t>інші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види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діяльності</w:t>
      </w:r>
      <w:proofErr w:type="spellEnd"/>
      <w:r>
        <w:rPr>
          <w:b w:val="0"/>
          <w:bCs w:val="0"/>
        </w:rPr>
        <w:t xml:space="preserve">, </w:t>
      </w:r>
      <w:proofErr w:type="spellStart"/>
      <w:r>
        <w:rPr>
          <w:b w:val="0"/>
          <w:bCs w:val="0"/>
        </w:rPr>
        <w:t>які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можуть</w:t>
      </w:r>
      <w:proofErr w:type="spellEnd"/>
      <w:r>
        <w:rPr>
          <w:b w:val="0"/>
          <w:bCs w:val="0"/>
        </w:rPr>
        <w:t xml:space="preserve"> бути </w:t>
      </w:r>
      <w:proofErr w:type="spellStart"/>
      <w:r>
        <w:rPr>
          <w:b w:val="0"/>
          <w:bCs w:val="0"/>
        </w:rPr>
        <w:t>доручені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йому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Товариством</w:t>
      </w:r>
      <w:proofErr w:type="spellEnd"/>
      <w:r>
        <w:rPr>
          <w:b w:val="0"/>
          <w:bCs w:val="0"/>
        </w:rPr>
        <w:t xml:space="preserve"> та </w:t>
      </w:r>
      <w:proofErr w:type="spellStart"/>
      <w:r>
        <w:rPr>
          <w:b w:val="0"/>
          <w:bCs w:val="0"/>
        </w:rPr>
        <w:t>незаборонені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чинним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законодавством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України</w:t>
      </w:r>
      <w:proofErr w:type="spellEnd"/>
      <w:r>
        <w:rPr>
          <w:b w:val="0"/>
          <w:bCs w:val="0"/>
        </w:rPr>
        <w:t>.</w:t>
      </w:r>
    </w:p>
    <w:p w14:paraId="141F2FFB" w14:textId="77777777" w:rsidR="00F33A16" w:rsidRDefault="00F33A16" w:rsidP="00F33A16">
      <w:pPr>
        <w:pStyle w:val="51"/>
        <w:spacing w:line="240" w:lineRule="auto"/>
        <w:ind w:left="851" w:hanging="142"/>
        <w:jc w:val="both"/>
        <w:rPr>
          <w:b w:val="0"/>
          <w:bCs w:val="0"/>
        </w:rPr>
      </w:pPr>
      <w:r>
        <w:rPr>
          <w:b w:val="0"/>
          <w:bCs w:val="0"/>
        </w:rPr>
        <w:t xml:space="preserve">3.6. Для </w:t>
      </w:r>
      <w:proofErr w:type="spellStart"/>
      <w:r>
        <w:rPr>
          <w:b w:val="0"/>
          <w:bCs w:val="0"/>
        </w:rPr>
        <w:t>досягнення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поставленої</w:t>
      </w:r>
      <w:proofErr w:type="spellEnd"/>
      <w:r>
        <w:rPr>
          <w:b w:val="0"/>
          <w:bCs w:val="0"/>
        </w:rPr>
        <w:t xml:space="preserve"> мети </w:t>
      </w:r>
      <w:proofErr w:type="spellStart"/>
      <w:r>
        <w:rPr>
          <w:b w:val="0"/>
          <w:bCs w:val="0"/>
        </w:rPr>
        <w:t>відокремлений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підрозділ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вирішує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завдання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відповідно</w:t>
      </w:r>
      <w:proofErr w:type="spellEnd"/>
      <w:r>
        <w:rPr>
          <w:b w:val="0"/>
          <w:bCs w:val="0"/>
        </w:rPr>
        <w:t xml:space="preserve"> до </w:t>
      </w:r>
      <w:proofErr w:type="spellStart"/>
      <w:r>
        <w:rPr>
          <w:b w:val="0"/>
          <w:bCs w:val="0"/>
        </w:rPr>
        <w:lastRenderedPageBreak/>
        <w:t>доручених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функцій</w:t>
      </w:r>
      <w:proofErr w:type="spellEnd"/>
      <w:r>
        <w:rPr>
          <w:b w:val="0"/>
          <w:bCs w:val="0"/>
        </w:rPr>
        <w:t>.</w:t>
      </w:r>
    </w:p>
    <w:p w14:paraId="390B84B0" w14:textId="41FEF4B6" w:rsidR="00F33A16" w:rsidRDefault="00F33A16" w:rsidP="00F33A16">
      <w:pPr>
        <w:pStyle w:val="51"/>
        <w:shd w:val="clear" w:color="auto" w:fill="auto"/>
        <w:spacing w:line="240" w:lineRule="auto"/>
        <w:ind w:left="851" w:hanging="142"/>
        <w:jc w:val="both"/>
        <w:rPr>
          <w:b w:val="0"/>
          <w:bCs w:val="0"/>
        </w:rPr>
      </w:pPr>
      <w:r>
        <w:rPr>
          <w:b w:val="0"/>
          <w:bCs w:val="0"/>
        </w:rPr>
        <w:t xml:space="preserve">3.7. </w:t>
      </w:r>
      <w:proofErr w:type="spellStart"/>
      <w:r>
        <w:rPr>
          <w:b w:val="0"/>
          <w:bCs w:val="0"/>
        </w:rPr>
        <w:t>Всі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юридичні</w:t>
      </w:r>
      <w:proofErr w:type="spellEnd"/>
      <w:r>
        <w:rPr>
          <w:b w:val="0"/>
          <w:bCs w:val="0"/>
        </w:rPr>
        <w:t xml:space="preserve"> та </w:t>
      </w:r>
      <w:proofErr w:type="spellStart"/>
      <w:r>
        <w:rPr>
          <w:b w:val="0"/>
          <w:bCs w:val="0"/>
        </w:rPr>
        <w:t>фактичні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дії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від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імені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Відокремленого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підрозділу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здійснює</w:t>
      </w:r>
      <w:proofErr w:type="spellEnd"/>
      <w:r>
        <w:rPr>
          <w:b w:val="0"/>
          <w:bCs w:val="0"/>
        </w:rPr>
        <w:t xml:space="preserve"> особа, </w:t>
      </w:r>
      <w:proofErr w:type="spellStart"/>
      <w:r>
        <w:rPr>
          <w:b w:val="0"/>
          <w:bCs w:val="0"/>
        </w:rPr>
        <w:t>погоджена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Наглядовою</w:t>
      </w:r>
      <w:proofErr w:type="spellEnd"/>
      <w:r>
        <w:rPr>
          <w:b w:val="0"/>
          <w:bCs w:val="0"/>
        </w:rPr>
        <w:t xml:space="preserve"> радою </w:t>
      </w:r>
      <w:proofErr w:type="spellStart"/>
      <w:r>
        <w:rPr>
          <w:b w:val="0"/>
          <w:bCs w:val="0"/>
        </w:rPr>
        <w:t>Товариства</w:t>
      </w:r>
      <w:proofErr w:type="spellEnd"/>
      <w:r>
        <w:rPr>
          <w:b w:val="0"/>
          <w:bCs w:val="0"/>
        </w:rPr>
        <w:t xml:space="preserve"> – Директор </w:t>
      </w:r>
      <w:proofErr w:type="spellStart"/>
      <w:r>
        <w:rPr>
          <w:b w:val="0"/>
          <w:bCs w:val="0"/>
        </w:rPr>
        <w:t>відокремленого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підрозділу</w:t>
      </w:r>
      <w:proofErr w:type="spellEnd"/>
      <w:r>
        <w:rPr>
          <w:b w:val="0"/>
          <w:bCs w:val="0"/>
        </w:rPr>
        <w:t xml:space="preserve">.  Директор </w:t>
      </w:r>
      <w:proofErr w:type="spellStart"/>
      <w:r>
        <w:rPr>
          <w:b w:val="0"/>
          <w:bCs w:val="0"/>
        </w:rPr>
        <w:t>Відокремленого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підрозділу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здійснює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функції</w:t>
      </w:r>
      <w:proofErr w:type="spellEnd"/>
      <w:r>
        <w:rPr>
          <w:b w:val="0"/>
          <w:bCs w:val="0"/>
        </w:rPr>
        <w:t xml:space="preserve">, </w:t>
      </w:r>
      <w:proofErr w:type="spellStart"/>
      <w:r>
        <w:rPr>
          <w:b w:val="0"/>
          <w:bCs w:val="0"/>
        </w:rPr>
        <w:t>визначені</w:t>
      </w:r>
      <w:proofErr w:type="spellEnd"/>
      <w:r>
        <w:rPr>
          <w:b w:val="0"/>
          <w:bCs w:val="0"/>
        </w:rPr>
        <w:t xml:space="preserve"> для </w:t>
      </w:r>
      <w:proofErr w:type="spellStart"/>
      <w:r>
        <w:rPr>
          <w:b w:val="0"/>
          <w:bCs w:val="0"/>
        </w:rPr>
        <w:t>її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діяльності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цим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Положенням</w:t>
      </w:r>
      <w:proofErr w:type="spellEnd"/>
      <w:r>
        <w:rPr>
          <w:b w:val="0"/>
          <w:bCs w:val="0"/>
        </w:rPr>
        <w:t xml:space="preserve"> та/</w:t>
      </w:r>
      <w:proofErr w:type="spellStart"/>
      <w:r>
        <w:rPr>
          <w:b w:val="0"/>
          <w:bCs w:val="0"/>
        </w:rPr>
        <w:t>або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довіреністю</w:t>
      </w:r>
      <w:proofErr w:type="spellEnd"/>
      <w:r>
        <w:rPr>
          <w:b w:val="0"/>
          <w:bCs w:val="0"/>
        </w:rPr>
        <w:t xml:space="preserve">, виданою Головою </w:t>
      </w:r>
      <w:proofErr w:type="spellStart"/>
      <w:r>
        <w:rPr>
          <w:b w:val="0"/>
          <w:bCs w:val="0"/>
        </w:rPr>
        <w:t>Правління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Товариства</w:t>
      </w:r>
      <w:proofErr w:type="spellEnd"/>
      <w:r>
        <w:rPr>
          <w:b w:val="0"/>
          <w:bCs w:val="0"/>
        </w:rPr>
        <w:t>.</w:t>
      </w:r>
      <w:bookmarkEnd w:id="2"/>
    </w:p>
    <w:p w14:paraId="104B0962" w14:textId="77777777" w:rsidR="00F33A16" w:rsidRDefault="00F33A16" w:rsidP="001553D0">
      <w:pPr>
        <w:pStyle w:val="210"/>
        <w:shd w:val="clear" w:color="auto" w:fill="auto"/>
        <w:tabs>
          <w:tab w:val="left" w:pos="1437"/>
        </w:tabs>
        <w:spacing w:before="0" w:line="240" w:lineRule="auto"/>
        <w:jc w:val="both"/>
      </w:pPr>
    </w:p>
    <w:p w14:paraId="29B3B39E" w14:textId="77777777" w:rsidR="00F33A16" w:rsidRDefault="00F33A16" w:rsidP="00F33A16">
      <w:pPr>
        <w:pStyle w:val="210"/>
        <w:shd w:val="clear" w:color="auto" w:fill="auto"/>
        <w:tabs>
          <w:tab w:val="left" w:pos="1079"/>
        </w:tabs>
        <w:spacing w:before="0" w:line="240" w:lineRule="auto"/>
        <w:ind w:left="851" w:hanging="142"/>
        <w:rPr>
          <w:b/>
          <w:bCs/>
        </w:rPr>
      </w:pPr>
      <w:bookmarkStart w:id="3" w:name="bookmark8"/>
      <w:r>
        <w:rPr>
          <w:b/>
          <w:bCs/>
        </w:rPr>
        <w:t>4. МАЙНО</w:t>
      </w:r>
      <w:r>
        <w:t xml:space="preserve"> </w:t>
      </w:r>
      <w:r>
        <w:rPr>
          <w:b/>
          <w:bCs/>
        </w:rPr>
        <w:t>ТА МАТЕРІАЛЬНО-ТЕХНІЧНЕ ЗАБЕЗПЕЧЕННЯ ВІДОКРЕМЛЕНОГО ПІДРОЗДІЛУ</w:t>
      </w:r>
    </w:p>
    <w:p w14:paraId="6DFE8505" w14:textId="77777777" w:rsidR="00F33A16" w:rsidRDefault="00F33A16" w:rsidP="00F33A16">
      <w:pPr>
        <w:pStyle w:val="210"/>
        <w:numPr>
          <w:ilvl w:val="1"/>
          <w:numId w:val="3"/>
        </w:numPr>
        <w:shd w:val="clear" w:color="auto" w:fill="auto"/>
        <w:tabs>
          <w:tab w:val="left" w:pos="1079"/>
        </w:tabs>
        <w:spacing w:before="0" w:line="240" w:lineRule="auto"/>
        <w:ind w:left="709" w:firstLine="0"/>
        <w:jc w:val="both"/>
        <w:rPr>
          <w:lang w:val="uk-UA"/>
        </w:rPr>
      </w:pPr>
      <w:bookmarkStart w:id="4" w:name="_Hlk131115228"/>
      <w:bookmarkEnd w:id="3"/>
      <w:proofErr w:type="spellStart"/>
      <w:r>
        <w:t>Майно</w:t>
      </w:r>
      <w:proofErr w:type="spellEnd"/>
      <w:r>
        <w:t xml:space="preserve"> </w:t>
      </w:r>
      <w:proofErr w:type="spellStart"/>
      <w:r>
        <w:t>відокремленого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 xml:space="preserve"> </w:t>
      </w:r>
      <w:proofErr w:type="spellStart"/>
      <w:r>
        <w:t>становлять</w:t>
      </w:r>
      <w:proofErr w:type="spellEnd"/>
      <w:r>
        <w:t xml:space="preserve"> </w:t>
      </w:r>
      <w:proofErr w:type="spellStart"/>
      <w:r>
        <w:t>основні</w:t>
      </w:r>
      <w:proofErr w:type="spellEnd"/>
      <w:r>
        <w:t xml:space="preserve"> </w:t>
      </w:r>
      <w:proofErr w:type="spellStart"/>
      <w:r>
        <w:t>фонди</w:t>
      </w:r>
      <w:proofErr w:type="spellEnd"/>
      <w:r>
        <w:t xml:space="preserve"> та </w:t>
      </w:r>
      <w:proofErr w:type="spellStart"/>
      <w:r>
        <w:t>обігові</w:t>
      </w:r>
      <w:proofErr w:type="spellEnd"/>
      <w:r>
        <w:t xml:space="preserve"> </w:t>
      </w:r>
      <w:proofErr w:type="spellStart"/>
      <w:r>
        <w:t>кошти</w:t>
      </w:r>
      <w:proofErr w:type="spellEnd"/>
      <w:r>
        <w:t xml:space="preserve">, а також 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цінності</w:t>
      </w:r>
      <w:proofErr w:type="spellEnd"/>
      <w:r>
        <w:t xml:space="preserve">, </w:t>
      </w:r>
      <w:proofErr w:type="spellStart"/>
      <w:r>
        <w:t>вартість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відображається</w:t>
      </w:r>
      <w:proofErr w:type="spellEnd"/>
      <w:r>
        <w:t xml:space="preserve"> у </w:t>
      </w:r>
      <w:proofErr w:type="spellStart"/>
      <w:r>
        <w:t>зведеному</w:t>
      </w:r>
      <w:proofErr w:type="spellEnd"/>
      <w:r>
        <w:t xml:space="preserve"> </w:t>
      </w:r>
      <w:proofErr w:type="spellStart"/>
      <w:r>
        <w:t>балансі</w:t>
      </w:r>
      <w:proofErr w:type="spellEnd"/>
      <w:r>
        <w:rPr>
          <w:spacing w:val="-11"/>
        </w:rPr>
        <w:t xml:space="preserve"> </w:t>
      </w:r>
      <w:proofErr w:type="spellStart"/>
      <w:r>
        <w:t>Товариства</w:t>
      </w:r>
      <w:proofErr w:type="spellEnd"/>
      <w:r>
        <w:t>.</w:t>
      </w:r>
    </w:p>
    <w:p w14:paraId="5841FBBD" w14:textId="337214A4" w:rsidR="00F33A16" w:rsidRDefault="00F33A16" w:rsidP="00F33A16">
      <w:pPr>
        <w:pStyle w:val="210"/>
        <w:numPr>
          <w:ilvl w:val="1"/>
          <w:numId w:val="3"/>
        </w:numPr>
        <w:shd w:val="clear" w:color="auto" w:fill="auto"/>
        <w:tabs>
          <w:tab w:val="left" w:pos="1079"/>
        </w:tabs>
        <w:spacing w:before="0" w:line="240" w:lineRule="auto"/>
        <w:ind w:left="709" w:firstLine="0"/>
        <w:jc w:val="both"/>
      </w:pPr>
      <w:proofErr w:type="spellStart"/>
      <w:r>
        <w:t>Майно</w:t>
      </w:r>
      <w:proofErr w:type="spellEnd"/>
      <w:r>
        <w:t xml:space="preserve"> </w:t>
      </w:r>
      <w:proofErr w:type="spellStart"/>
      <w:r>
        <w:t>відокремленого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 xml:space="preserve"> є </w:t>
      </w:r>
      <w:proofErr w:type="spellStart"/>
      <w:r>
        <w:t>власністю</w:t>
      </w:r>
      <w:proofErr w:type="spellEnd"/>
      <w:r>
        <w:t xml:space="preserve"> </w:t>
      </w:r>
      <w:proofErr w:type="spellStart"/>
      <w:r>
        <w:t>Товариства</w:t>
      </w:r>
      <w:proofErr w:type="spellEnd"/>
      <w:r>
        <w:t xml:space="preserve"> і </w:t>
      </w:r>
      <w:proofErr w:type="spellStart"/>
      <w:r>
        <w:t>використовується</w:t>
      </w:r>
      <w:proofErr w:type="spellEnd"/>
      <w:r>
        <w:t xml:space="preserve"> ним </w:t>
      </w:r>
      <w:proofErr w:type="gramStart"/>
      <w:r>
        <w:t>у порядку</w:t>
      </w:r>
      <w:proofErr w:type="gramEnd"/>
      <w:r>
        <w:t xml:space="preserve">, </w:t>
      </w:r>
      <w:proofErr w:type="spellStart"/>
      <w:r>
        <w:t>встановленому</w:t>
      </w:r>
      <w:proofErr w:type="spellEnd"/>
      <w:r>
        <w:t xml:space="preserve"> у</w:t>
      </w:r>
      <w:r>
        <w:rPr>
          <w:spacing w:val="-5"/>
        </w:rPr>
        <w:t xml:space="preserve"> </w:t>
      </w:r>
      <w:proofErr w:type="spellStart"/>
      <w:r>
        <w:t>Товаристві</w:t>
      </w:r>
      <w:proofErr w:type="spellEnd"/>
      <w:r>
        <w:t>.</w:t>
      </w:r>
    </w:p>
    <w:p w14:paraId="7663634A" w14:textId="3A8EA13C" w:rsidR="00F33A16" w:rsidRDefault="00F33A16" w:rsidP="00F33A16">
      <w:pPr>
        <w:pStyle w:val="210"/>
        <w:numPr>
          <w:ilvl w:val="1"/>
          <w:numId w:val="3"/>
        </w:numPr>
        <w:shd w:val="clear" w:color="auto" w:fill="auto"/>
        <w:tabs>
          <w:tab w:val="left" w:pos="1079"/>
        </w:tabs>
        <w:spacing w:before="0" w:line="240" w:lineRule="auto"/>
        <w:ind w:left="709" w:firstLine="0"/>
        <w:jc w:val="both"/>
      </w:pPr>
      <w:proofErr w:type="spellStart"/>
      <w:r>
        <w:t>Товариство</w:t>
      </w:r>
      <w:proofErr w:type="spellEnd"/>
      <w:r>
        <w:t xml:space="preserve"> </w:t>
      </w:r>
      <w:proofErr w:type="spellStart"/>
      <w:r>
        <w:t>закріплює</w:t>
      </w:r>
      <w:proofErr w:type="spellEnd"/>
      <w:r>
        <w:t xml:space="preserve"> за </w:t>
      </w:r>
      <w:proofErr w:type="spellStart"/>
      <w:r>
        <w:t>Відокремленим</w:t>
      </w:r>
      <w:proofErr w:type="spellEnd"/>
      <w:r>
        <w:t xml:space="preserve"> </w:t>
      </w:r>
      <w:proofErr w:type="spellStart"/>
      <w:r>
        <w:t>підрозділом</w:t>
      </w:r>
      <w:proofErr w:type="spellEnd"/>
      <w:r>
        <w:t xml:space="preserve"> </w:t>
      </w:r>
      <w:proofErr w:type="spellStart"/>
      <w:r>
        <w:t>майно</w:t>
      </w:r>
      <w:proofErr w:type="spellEnd"/>
      <w:r>
        <w:t xml:space="preserve">, </w:t>
      </w:r>
      <w:proofErr w:type="spellStart"/>
      <w:r>
        <w:t>необхідне</w:t>
      </w:r>
      <w:proofErr w:type="spellEnd"/>
      <w:r>
        <w:t xml:space="preserve"> для </w:t>
      </w:r>
      <w:proofErr w:type="spellStart"/>
      <w:r>
        <w:t>провадження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відокремленого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 xml:space="preserve">. Все </w:t>
      </w:r>
      <w:proofErr w:type="spellStart"/>
      <w:r>
        <w:t>майно</w:t>
      </w:r>
      <w:proofErr w:type="spellEnd"/>
      <w:r>
        <w:t xml:space="preserve"> </w:t>
      </w:r>
      <w:proofErr w:type="spellStart"/>
      <w:r>
        <w:t>відокремленого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 xml:space="preserve">, в тому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майно</w:t>
      </w:r>
      <w:proofErr w:type="spellEnd"/>
      <w:r>
        <w:t xml:space="preserve"> та </w:t>
      </w:r>
      <w:proofErr w:type="spellStart"/>
      <w:r>
        <w:t>кошти</w:t>
      </w:r>
      <w:proofErr w:type="spellEnd"/>
      <w:r>
        <w:t xml:space="preserve">, </w:t>
      </w:r>
      <w:proofErr w:type="spellStart"/>
      <w:r>
        <w:t>набуті</w:t>
      </w:r>
      <w:proofErr w:type="spellEnd"/>
      <w:r>
        <w:t xml:space="preserve"> в </w:t>
      </w:r>
      <w:proofErr w:type="spellStart"/>
      <w:r>
        <w:t>процесі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Відокремленого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 xml:space="preserve"> є </w:t>
      </w:r>
      <w:proofErr w:type="spellStart"/>
      <w:proofErr w:type="gramStart"/>
      <w:r>
        <w:t>власністю</w:t>
      </w:r>
      <w:proofErr w:type="spellEnd"/>
      <w:r>
        <w:t xml:space="preserve">  </w:t>
      </w:r>
      <w:proofErr w:type="spellStart"/>
      <w:r>
        <w:t>Товариства</w:t>
      </w:r>
      <w:proofErr w:type="spellEnd"/>
      <w:proofErr w:type="gramEnd"/>
      <w:r>
        <w:t xml:space="preserve">. </w:t>
      </w:r>
      <w:proofErr w:type="spellStart"/>
      <w:r>
        <w:t>Відокремлений</w:t>
      </w:r>
      <w:proofErr w:type="spellEnd"/>
      <w:r>
        <w:t xml:space="preserve"> </w:t>
      </w:r>
      <w:proofErr w:type="spellStart"/>
      <w:r>
        <w:t>підрозділ</w:t>
      </w:r>
      <w:proofErr w:type="spellEnd"/>
      <w:r>
        <w:t xml:space="preserve"> </w:t>
      </w:r>
      <w:proofErr w:type="spellStart"/>
      <w:r>
        <w:t>користується</w:t>
      </w:r>
      <w:proofErr w:type="spellEnd"/>
      <w:r>
        <w:t xml:space="preserve"> </w:t>
      </w:r>
      <w:proofErr w:type="spellStart"/>
      <w:r>
        <w:t>зазначеним</w:t>
      </w:r>
      <w:proofErr w:type="spellEnd"/>
      <w:r>
        <w:t xml:space="preserve"> </w:t>
      </w:r>
      <w:proofErr w:type="spellStart"/>
      <w:r>
        <w:t>майном</w:t>
      </w:r>
      <w:proofErr w:type="spellEnd"/>
      <w:r>
        <w:t xml:space="preserve"> </w:t>
      </w:r>
      <w:proofErr w:type="gramStart"/>
      <w:r>
        <w:t>в порядку</w:t>
      </w:r>
      <w:proofErr w:type="gramEnd"/>
      <w:r>
        <w:t xml:space="preserve">, </w:t>
      </w:r>
      <w:proofErr w:type="spellStart"/>
      <w:r>
        <w:t>встановленому</w:t>
      </w:r>
      <w:proofErr w:type="spellEnd"/>
      <w:r>
        <w:t xml:space="preserve"> </w:t>
      </w:r>
      <w:proofErr w:type="spellStart"/>
      <w:r>
        <w:t>цим</w:t>
      </w:r>
      <w:proofErr w:type="spellEnd"/>
      <w:r>
        <w:t xml:space="preserve"> </w:t>
      </w:r>
      <w:proofErr w:type="spellStart"/>
      <w:r>
        <w:t>Положенням</w:t>
      </w:r>
      <w:proofErr w:type="spellEnd"/>
      <w:r>
        <w:t xml:space="preserve"> та </w:t>
      </w:r>
      <w:proofErr w:type="spellStart"/>
      <w:r>
        <w:t>внутрішніми</w:t>
      </w:r>
      <w:proofErr w:type="spellEnd"/>
      <w:r>
        <w:t xml:space="preserve"> документами </w:t>
      </w:r>
      <w:proofErr w:type="spellStart"/>
      <w:r>
        <w:t>Товариства</w:t>
      </w:r>
      <w:proofErr w:type="spellEnd"/>
      <w:r>
        <w:t>.</w:t>
      </w:r>
    </w:p>
    <w:p w14:paraId="5DE501B8" w14:textId="0CCC437B" w:rsidR="00F33A16" w:rsidRDefault="00F33A16" w:rsidP="00F33A16">
      <w:pPr>
        <w:pStyle w:val="210"/>
        <w:numPr>
          <w:ilvl w:val="1"/>
          <w:numId w:val="3"/>
        </w:numPr>
        <w:shd w:val="clear" w:color="auto" w:fill="auto"/>
        <w:tabs>
          <w:tab w:val="left" w:pos="1079"/>
        </w:tabs>
        <w:spacing w:before="0" w:line="240" w:lineRule="auto"/>
        <w:ind w:left="709" w:firstLine="0"/>
        <w:jc w:val="both"/>
        <w:rPr>
          <w:lang w:eastAsia="uk-UA" w:bidi="uk-UA"/>
        </w:rPr>
      </w:pPr>
      <w:proofErr w:type="spellStart"/>
      <w:r>
        <w:t>Товариство</w:t>
      </w:r>
      <w:proofErr w:type="spellEnd"/>
      <w:r>
        <w:t xml:space="preserve"> </w:t>
      </w:r>
      <w:proofErr w:type="spellStart"/>
      <w:r>
        <w:t>забезпечує</w:t>
      </w:r>
      <w:proofErr w:type="spellEnd"/>
      <w:r>
        <w:t xml:space="preserve"> </w:t>
      </w:r>
      <w:proofErr w:type="spellStart"/>
      <w:r>
        <w:t>Відокремлений</w:t>
      </w:r>
      <w:proofErr w:type="spellEnd"/>
      <w:r>
        <w:t xml:space="preserve"> </w:t>
      </w:r>
      <w:proofErr w:type="spellStart"/>
      <w:r>
        <w:t>підрозділ</w:t>
      </w:r>
      <w:proofErr w:type="spellEnd"/>
      <w:r>
        <w:t xml:space="preserve"> </w:t>
      </w:r>
      <w:proofErr w:type="spellStart"/>
      <w:r>
        <w:t>технічними</w:t>
      </w:r>
      <w:proofErr w:type="spellEnd"/>
      <w:r>
        <w:t xml:space="preserve"> та </w:t>
      </w:r>
      <w:proofErr w:type="spellStart"/>
      <w:r>
        <w:t>іншими</w:t>
      </w:r>
      <w:proofErr w:type="spellEnd"/>
      <w:r>
        <w:t xml:space="preserve"> </w:t>
      </w:r>
      <w:proofErr w:type="spellStart"/>
      <w:r>
        <w:t>умовами</w:t>
      </w:r>
      <w:proofErr w:type="spellEnd"/>
      <w:r>
        <w:t xml:space="preserve"> для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та </w:t>
      </w:r>
      <w:proofErr w:type="spellStart"/>
      <w:r>
        <w:t>забезпечує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належний</w:t>
      </w:r>
      <w:proofErr w:type="spellEnd"/>
      <w:r>
        <w:t xml:space="preserve"> </w:t>
      </w:r>
      <w:proofErr w:type="spellStart"/>
      <w:r>
        <w:t>облік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включаючи</w:t>
      </w:r>
      <w:proofErr w:type="spellEnd"/>
      <w:r>
        <w:t xml:space="preserve"> </w:t>
      </w:r>
      <w:proofErr w:type="spellStart"/>
      <w:r>
        <w:t>програмне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для </w:t>
      </w:r>
      <w:proofErr w:type="spellStart"/>
      <w:r>
        <w:t>формування</w:t>
      </w:r>
      <w:proofErr w:type="spellEnd"/>
      <w:r>
        <w:t xml:space="preserve"> </w:t>
      </w:r>
      <w:proofErr w:type="spellStart"/>
      <w:r>
        <w:t>звітної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в </w:t>
      </w:r>
      <w:proofErr w:type="spellStart"/>
      <w:r>
        <w:t>розрізі</w:t>
      </w:r>
      <w:proofErr w:type="spellEnd"/>
      <w:r>
        <w:t xml:space="preserve"> </w:t>
      </w:r>
      <w:proofErr w:type="spellStart"/>
      <w:r>
        <w:t>відокремлених</w:t>
      </w:r>
      <w:proofErr w:type="spellEnd"/>
      <w:r>
        <w:t xml:space="preserve"> </w:t>
      </w:r>
      <w:proofErr w:type="spellStart"/>
      <w:r>
        <w:t>підрозділів</w:t>
      </w:r>
      <w:proofErr w:type="spellEnd"/>
      <w:r>
        <w:t xml:space="preserve">, </w:t>
      </w:r>
      <w:proofErr w:type="spellStart"/>
      <w:r>
        <w:t>комп’ютерною</w:t>
      </w:r>
      <w:proofErr w:type="spellEnd"/>
      <w:r>
        <w:t xml:space="preserve"> </w:t>
      </w:r>
      <w:proofErr w:type="spellStart"/>
      <w:r>
        <w:t>технікою</w:t>
      </w:r>
      <w:proofErr w:type="spellEnd"/>
      <w:r>
        <w:t xml:space="preserve">. А також,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визначення</w:t>
      </w:r>
      <w:proofErr w:type="spellEnd"/>
      <w:r>
        <w:t xml:space="preserve"> органами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Товариства</w:t>
      </w:r>
      <w:proofErr w:type="spellEnd"/>
      <w:r>
        <w:t xml:space="preserve"> – </w:t>
      </w:r>
      <w:proofErr w:type="spellStart"/>
      <w:r>
        <w:t>умови</w:t>
      </w:r>
      <w:proofErr w:type="spellEnd"/>
      <w:r>
        <w:t xml:space="preserve"> та </w:t>
      </w:r>
      <w:proofErr w:type="spellStart"/>
      <w:r>
        <w:t>приміщення</w:t>
      </w:r>
      <w:proofErr w:type="spellEnd"/>
      <w:r>
        <w:t xml:space="preserve"> </w:t>
      </w:r>
      <w:proofErr w:type="spellStart"/>
      <w:r>
        <w:t>Відокремленого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бути </w:t>
      </w:r>
      <w:proofErr w:type="spellStart"/>
      <w:r>
        <w:t>забезпечені</w:t>
      </w:r>
      <w:proofErr w:type="spellEnd"/>
      <w:r>
        <w:t xml:space="preserve"> для </w:t>
      </w:r>
      <w:proofErr w:type="spellStart"/>
      <w:r>
        <w:t>фізичної</w:t>
      </w:r>
      <w:proofErr w:type="spellEnd"/>
      <w:r>
        <w:t xml:space="preserve">, </w:t>
      </w:r>
      <w:proofErr w:type="spellStart"/>
      <w:r>
        <w:t>інформаційної</w:t>
      </w:r>
      <w:proofErr w:type="spellEnd"/>
      <w:r>
        <w:t xml:space="preserve"> та </w:t>
      </w:r>
      <w:proofErr w:type="spellStart"/>
      <w:r>
        <w:t>організаційної</w:t>
      </w:r>
      <w:proofErr w:type="spellEnd"/>
      <w:r>
        <w:t xml:space="preserve"> </w:t>
      </w:r>
      <w:proofErr w:type="spellStart"/>
      <w:r>
        <w:t>доступності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для людей з </w:t>
      </w:r>
      <w:proofErr w:type="spellStart"/>
      <w:r>
        <w:t>інвалідністю</w:t>
      </w:r>
      <w:proofErr w:type="spellEnd"/>
      <w:r>
        <w:t xml:space="preserve"> та </w:t>
      </w:r>
      <w:proofErr w:type="spellStart"/>
      <w:r>
        <w:t>іншим</w:t>
      </w:r>
      <w:proofErr w:type="spellEnd"/>
      <w:r>
        <w:t xml:space="preserve"> </w:t>
      </w:r>
      <w:proofErr w:type="spellStart"/>
      <w:r>
        <w:t>маломобільним</w:t>
      </w:r>
      <w:proofErr w:type="spellEnd"/>
      <w:r>
        <w:t xml:space="preserve"> </w:t>
      </w:r>
      <w:proofErr w:type="spellStart"/>
      <w:r>
        <w:t>групам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.</w:t>
      </w:r>
    </w:p>
    <w:p w14:paraId="357FE927" w14:textId="77777777" w:rsidR="00F33A16" w:rsidRDefault="00F33A16" w:rsidP="00F33A16">
      <w:pPr>
        <w:pStyle w:val="210"/>
        <w:shd w:val="clear" w:color="auto" w:fill="auto"/>
        <w:tabs>
          <w:tab w:val="left" w:pos="1079"/>
        </w:tabs>
        <w:spacing w:before="0" w:line="240" w:lineRule="auto"/>
        <w:ind w:left="851" w:hanging="142"/>
        <w:jc w:val="both"/>
      </w:pPr>
    </w:p>
    <w:p w14:paraId="072059EF" w14:textId="77777777" w:rsidR="00F33A16" w:rsidRDefault="00F33A16" w:rsidP="00F33A16">
      <w:pPr>
        <w:pStyle w:val="210"/>
        <w:shd w:val="clear" w:color="auto" w:fill="auto"/>
        <w:tabs>
          <w:tab w:val="left" w:pos="1251"/>
        </w:tabs>
        <w:spacing w:before="0" w:line="240" w:lineRule="auto"/>
        <w:ind w:left="851" w:hanging="142"/>
        <w:rPr>
          <w:b/>
          <w:bCs/>
        </w:rPr>
      </w:pPr>
      <w:r>
        <w:rPr>
          <w:b/>
          <w:bCs/>
        </w:rPr>
        <w:t>5.УПРАВЛІННЯ ВІДОКРЕМЛЕНИМ ПІДРОЗДІЛОМ.</w:t>
      </w:r>
      <w:bookmarkEnd w:id="4"/>
    </w:p>
    <w:p w14:paraId="7F26D45A" w14:textId="77777777" w:rsidR="00F33A16" w:rsidRDefault="00F33A16" w:rsidP="00F33A16">
      <w:pPr>
        <w:pStyle w:val="210"/>
        <w:shd w:val="clear" w:color="auto" w:fill="auto"/>
        <w:tabs>
          <w:tab w:val="left" w:pos="1113"/>
        </w:tabs>
        <w:spacing w:before="0" w:line="240" w:lineRule="auto"/>
        <w:ind w:left="851"/>
        <w:jc w:val="both"/>
      </w:pPr>
      <w:r>
        <w:t xml:space="preserve">5.1. </w:t>
      </w:r>
      <w:proofErr w:type="spellStart"/>
      <w:r>
        <w:t>Поточне</w:t>
      </w:r>
      <w:proofErr w:type="spellEnd"/>
      <w:r>
        <w:t xml:space="preserve"> </w:t>
      </w:r>
      <w:proofErr w:type="spellStart"/>
      <w:r>
        <w:t>загальне</w:t>
      </w:r>
      <w:proofErr w:type="spellEnd"/>
      <w:r>
        <w:t xml:space="preserve"> </w:t>
      </w:r>
      <w:proofErr w:type="spellStart"/>
      <w:r>
        <w:t>керівництво</w:t>
      </w:r>
      <w:proofErr w:type="spellEnd"/>
      <w:r>
        <w:t xml:space="preserve"> </w:t>
      </w:r>
      <w:proofErr w:type="spellStart"/>
      <w:r>
        <w:t>роботою</w:t>
      </w:r>
      <w:proofErr w:type="spellEnd"/>
      <w:r>
        <w:t xml:space="preserve"> </w:t>
      </w:r>
      <w:proofErr w:type="spellStart"/>
      <w:r>
        <w:t>Відокремленого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Директор </w:t>
      </w:r>
      <w:proofErr w:type="spellStart"/>
      <w:r>
        <w:t>відокремленого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 xml:space="preserve">. </w:t>
      </w:r>
      <w:proofErr w:type="spellStart"/>
      <w:r>
        <w:t>Призначення</w:t>
      </w:r>
      <w:proofErr w:type="spellEnd"/>
      <w:r>
        <w:t xml:space="preserve">, </w:t>
      </w:r>
      <w:proofErr w:type="spellStart"/>
      <w:r>
        <w:t>звільнення</w:t>
      </w:r>
      <w:proofErr w:type="spellEnd"/>
      <w:r>
        <w:t xml:space="preserve"> директора </w:t>
      </w:r>
      <w:proofErr w:type="spellStart"/>
      <w:r>
        <w:t>відокремленого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 xml:space="preserve"> та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процедур, </w:t>
      </w:r>
      <w:proofErr w:type="spellStart"/>
      <w:r>
        <w:t>передбачених</w:t>
      </w:r>
      <w:proofErr w:type="spellEnd"/>
      <w:r>
        <w:t xml:space="preserve"> </w:t>
      </w:r>
      <w:proofErr w:type="spellStart"/>
      <w:r>
        <w:t>трудовим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. </w:t>
      </w:r>
      <w:proofErr w:type="spellStart"/>
      <w:r>
        <w:t>здійснює</w:t>
      </w:r>
      <w:proofErr w:type="spellEnd"/>
      <w:r>
        <w:t xml:space="preserve"> Голова </w:t>
      </w:r>
      <w:proofErr w:type="spellStart"/>
      <w:r>
        <w:t>Правління</w:t>
      </w:r>
      <w:proofErr w:type="spellEnd"/>
      <w:r>
        <w:t xml:space="preserve"> </w:t>
      </w:r>
      <w:proofErr w:type="spellStart"/>
      <w:r>
        <w:t>Товариства</w:t>
      </w:r>
      <w:proofErr w:type="spellEnd"/>
      <w:r>
        <w:t>.</w:t>
      </w:r>
    </w:p>
    <w:p w14:paraId="0FAD792F" w14:textId="77777777" w:rsidR="00F33A16" w:rsidRDefault="00F33A16" w:rsidP="00F33A16">
      <w:pPr>
        <w:pStyle w:val="210"/>
        <w:shd w:val="clear" w:color="auto" w:fill="auto"/>
        <w:tabs>
          <w:tab w:val="left" w:pos="1113"/>
        </w:tabs>
        <w:spacing w:before="0" w:line="240" w:lineRule="auto"/>
        <w:ind w:left="851"/>
        <w:jc w:val="both"/>
      </w:pPr>
      <w:r>
        <w:t xml:space="preserve">5.2. Директор </w:t>
      </w:r>
      <w:proofErr w:type="spellStart"/>
      <w:r>
        <w:t>відокремленого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 xml:space="preserve"> повинен </w:t>
      </w:r>
      <w:proofErr w:type="spellStart"/>
      <w:r>
        <w:t>мати</w:t>
      </w:r>
      <w:proofErr w:type="spellEnd"/>
      <w:r>
        <w:t xml:space="preserve"> </w:t>
      </w:r>
      <w:proofErr w:type="spellStart"/>
      <w:r>
        <w:t>бездоганну</w:t>
      </w:r>
      <w:proofErr w:type="spellEnd"/>
      <w:r>
        <w:t xml:space="preserve"> </w:t>
      </w:r>
      <w:proofErr w:type="spellStart"/>
      <w:r>
        <w:t>ділову</w:t>
      </w:r>
      <w:proofErr w:type="spellEnd"/>
      <w:r>
        <w:t xml:space="preserve"> </w:t>
      </w:r>
      <w:proofErr w:type="spellStart"/>
      <w:r>
        <w:t>репутацію</w:t>
      </w:r>
      <w:proofErr w:type="spellEnd"/>
      <w:r>
        <w:t xml:space="preserve">, яка </w:t>
      </w:r>
      <w:proofErr w:type="spellStart"/>
      <w:r>
        <w:t>перевіряється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</w:t>
      </w:r>
      <w:proofErr w:type="spellStart"/>
      <w:r>
        <w:t>внутрішніх</w:t>
      </w:r>
      <w:proofErr w:type="spellEnd"/>
      <w:r>
        <w:t xml:space="preserve"> </w:t>
      </w:r>
      <w:proofErr w:type="spellStart"/>
      <w:r>
        <w:t>положень</w:t>
      </w:r>
      <w:proofErr w:type="spellEnd"/>
      <w:r>
        <w:t xml:space="preserve"> </w:t>
      </w:r>
      <w:proofErr w:type="spellStart"/>
      <w:r>
        <w:t>Товариства</w:t>
      </w:r>
      <w:proofErr w:type="spellEnd"/>
      <w:r>
        <w:t>.</w:t>
      </w:r>
    </w:p>
    <w:p w14:paraId="0D0EB68D" w14:textId="77777777" w:rsidR="00F33A16" w:rsidRDefault="00F33A16" w:rsidP="00F33A16">
      <w:pPr>
        <w:pStyle w:val="210"/>
        <w:shd w:val="clear" w:color="auto" w:fill="auto"/>
        <w:tabs>
          <w:tab w:val="left" w:pos="1113"/>
        </w:tabs>
        <w:spacing w:before="0" w:line="240" w:lineRule="auto"/>
        <w:ind w:left="851"/>
        <w:jc w:val="both"/>
      </w:pPr>
      <w:r>
        <w:t xml:space="preserve">5.3. Директор </w:t>
      </w:r>
      <w:proofErr w:type="spellStart"/>
      <w:r>
        <w:t>відокремленого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 xml:space="preserve"> </w:t>
      </w:r>
      <w:proofErr w:type="spellStart"/>
      <w:r>
        <w:t>підпорядкований</w:t>
      </w:r>
      <w:proofErr w:type="spellEnd"/>
      <w:r>
        <w:t xml:space="preserve"> </w:t>
      </w:r>
      <w:proofErr w:type="spellStart"/>
      <w:r>
        <w:t>Голові</w:t>
      </w:r>
      <w:proofErr w:type="spellEnd"/>
      <w:r>
        <w:t xml:space="preserve"> </w:t>
      </w:r>
      <w:proofErr w:type="spellStart"/>
      <w:r>
        <w:t>Правління</w:t>
      </w:r>
      <w:proofErr w:type="spellEnd"/>
      <w:r>
        <w:t xml:space="preserve"> </w:t>
      </w:r>
      <w:proofErr w:type="spellStart"/>
      <w:r>
        <w:t>Товариства</w:t>
      </w:r>
      <w:proofErr w:type="spellEnd"/>
      <w:r>
        <w:t>.</w:t>
      </w:r>
    </w:p>
    <w:p w14:paraId="31EB40D2" w14:textId="77777777" w:rsidR="00F33A16" w:rsidRDefault="00F33A16" w:rsidP="00F33A16">
      <w:pPr>
        <w:pStyle w:val="210"/>
        <w:shd w:val="clear" w:color="auto" w:fill="auto"/>
        <w:tabs>
          <w:tab w:val="left" w:pos="1113"/>
        </w:tabs>
        <w:spacing w:before="0" w:line="240" w:lineRule="auto"/>
        <w:ind w:left="851"/>
        <w:jc w:val="both"/>
      </w:pPr>
      <w:r>
        <w:t xml:space="preserve">5.4. В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відсутності</w:t>
      </w:r>
      <w:proofErr w:type="spellEnd"/>
      <w:r>
        <w:t xml:space="preserve"> (</w:t>
      </w:r>
      <w:proofErr w:type="spellStart"/>
      <w:r>
        <w:t>відпустка</w:t>
      </w:r>
      <w:proofErr w:type="spellEnd"/>
      <w:r>
        <w:t xml:space="preserve">, хвороба, </w:t>
      </w:r>
      <w:proofErr w:type="spellStart"/>
      <w:r>
        <w:t>відрядження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) директора </w:t>
      </w:r>
      <w:proofErr w:type="spellStart"/>
      <w:r>
        <w:t>відокремленого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обов'язки</w:t>
      </w:r>
      <w:proofErr w:type="spellEnd"/>
      <w:r>
        <w:t xml:space="preserve"> </w:t>
      </w:r>
      <w:proofErr w:type="spellStart"/>
      <w:r>
        <w:t>виконує</w:t>
      </w:r>
      <w:proofErr w:type="spellEnd"/>
      <w:r>
        <w:t xml:space="preserve"> </w:t>
      </w:r>
      <w:proofErr w:type="spellStart"/>
      <w:r>
        <w:t>працівник</w:t>
      </w:r>
      <w:proofErr w:type="spellEnd"/>
      <w:r>
        <w:t xml:space="preserve">, </w:t>
      </w:r>
      <w:proofErr w:type="spellStart"/>
      <w:r>
        <w:t>призначений</w:t>
      </w:r>
      <w:proofErr w:type="spellEnd"/>
      <w:r>
        <w:t xml:space="preserve"> наказом</w:t>
      </w:r>
      <w:r>
        <w:rPr>
          <w:spacing w:val="-11"/>
        </w:rPr>
        <w:t xml:space="preserve"> </w:t>
      </w:r>
      <w:proofErr w:type="spellStart"/>
      <w:r>
        <w:t>Товариства</w:t>
      </w:r>
      <w:proofErr w:type="spellEnd"/>
      <w:r>
        <w:t>.</w:t>
      </w:r>
    </w:p>
    <w:p w14:paraId="63222B35" w14:textId="4C674C69" w:rsidR="00F33A16" w:rsidRDefault="00F33A16" w:rsidP="00F33A16">
      <w:pPr>
        <w:pStyle w:val="210"/>
        <w:shd w:val="clear" w:color="auto" w:fill="auto"/>
        <w:tabs>
          <w:tab w:val="left" w:pos="1113"/>
        </w:tabs>
        <w:spacing w:before="0" w:line="240" w:lineRule="auto"/>
        <w:ind w:left="851"/>
        <w:jc w:val="both"/>
      </w:pPr>
      <w:r>
        <w:t xml:space="preserve">5.5. Директор </w:t>
      </w:r>
      <w:proofErr w:type="spellStart"/>
      <w:r>
        <w:t>відокремленого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 xml:space="preserve"> </w:t>
      </w:r>
      <w:proofErr w:type="spellStart"/>
      <w:r>
        <w:t>діє</w:t>
      </w:r>
      <w:proofErr w:type="spellEnd"/>
      <w:r>
        <w:t xml:space="preserve"> на </w:t>
      </w:r>
      <w:proofErr w:type="spellStart"/>
      <w:r>
        <w:t>підставі</w:t>
      </w:r>
      <w:proofErr w:type="spellEnd"/>
      <w:r>
        <w:t xml:space="preserve"> і в межах, </w:t>
      </w:r>
      <w:proofErr w:type="spellStart"/>
      <w:r>
        <w:t>встановлених</w:t>
      </w:r>
      <w:proofErr w:type="spellEnd"/>
      <w:r>
        <w:t xml:space="preserve"> </w:t>
      </w:r>
      <w:proofErr w:type="spellStart"/>
      <w:r>
        <w:t>даним</w:t>
      </w:r>
      <w:proofErr w:type="spellEnd"/>
      <w:r>
        <w:t xml:space="preserve"> </w:t>
      </w:r>
      <w:proofErr w:type="spellStart"/>
      <w:r>
        <w:t>Положенням</w:t>
      </w:r>
      <w:proofErr w:type="spellEnd"/>
      <w:r>
        <w:t xml:space="preserve">, </w:t>
      </w:r>
      <w:proofErr w:type="spellStart"/>
      <w:r>
        <w:t>посадовою</w:t>
      </w:r>
      <w:proofErr w:type="spellEnd"/>
      <w:r>
        <w:t xml:space="preserve"> </w:t>
      </w:r>
      <w:proofErr w:type="spellStart"/>
      <w:r>
        <w:t>інструкцією</w:t>
      </w:r>
      <w:proofErr w:type="spellEnd"/>
      <w:r>
        <w:t xml:space="preserve"> та </w:t>
      </w:r>
      <w:proofErr w:type="spellStart"/>
      <w:r>
        <w:t>довіреністю</w:t>
      </w:r>
      <w:proofErr w:type="spellEnd"/>
      <w:r>
        <w:t xml:space="preserve">, виданою Головою </w:t>
      </w:r>
      <w:proofErr w:type="spellStart"/>
      <w:r>
        <w:t>Правління</w:t>
      </w:r>
      <w:proofErr w:type="spellEnd"/>
      <w:r>
        <w:t xml:space="preserve"> </w:t>
      </w:r>
      <w:proofErr w:type="spellStart"/>
      <w:r>
        <w:t>Товариства</w:t>
      </w:r>
      <w:proofErr w:type="spellEnd"/>
      <w:r>
        <w:t>.</w:t>
      </w:r>
    </w:p>
    <w:p w14:paraId="30E06D77" w14:textId="77777777" w:rsidR="00F33A16" w:rsidRDefault="00F33A16" w:rsidP="00F33A16">
      <w:pPr>
        <w:pStyle w:val="210"/>
        <w:shd w:val="clear" w:color="auto" w:fill="auto"/>
        <w:tabs>
          <w:tab w:val="left" w:pos="1113"/>
        </w:tabs>
        <w:spacing w:before="0" w:line="240" w:lineRule="auto"/>
        <w:ind w:left="851"/>
        <w:jc w:val="both"/>
        <w:rPr>
          <w:lang w:eastAsia="uk-UA" w:bidi="uk-UA"/>
        </w:rPr>
      </w:pPr>
      <w:r>
        <w:t xml:space="preserve">5.6. </w:t>
      </w:r>
      <w:r>
        <w:tab/>
        <w:t xml:space="preserve">Директор </w:t>
      </w:r>
      <w:proofErr w:type="spellStart"/>
      <w:r>
        <w:t>відокремленого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 xml:space="preserve"> </w:t>
      </w:r>
      <w:proofErr w:type="spellStart"/>
      <w:r>
        <w:t>Товариства</w:t>
      </w:r>
      <w:proofErr w:type="spellEnd"/>
      <w:r>
        <w:t xml:space="preserve"> повинен </w:t>
      </w:r>
      <w:proofErr w:type="spellStart"/>
      <w:r>
        <w:t>мати</w:t>
      </w:r>
      <w:proofErr w:type="spellEnd"/>
      <w:r>
        <w:t xml:space="preserve"> </w:t>
      </w:r>
      <w:proofErr w:type="spellStart"/>
      <w:r>
        <w:t>бездоганну</w:t>
      </w:r>
      <w:proofErr w:type="spellEnd"/>
      <w:r>
        <w:t xml:space="preserve"> </w:t>
      </w:r>
      <w:proofErr w:type="spellStart"/>
      <w:r>
        <w:t>ділову</w:t>
      </w:r>
      <w:proofErr w:type="spellEnd"/>
      <w:r>
        <w:t xml:space="preserve"> </w:t>
      </w:r>
      <w:proofErr w:type="spellStart"/>
      <w:r>
        <w:t>репутацію</w:t>
      </w:r>
      <w:proofErr w:type="spellEnd"/>
      <w:r>
        <w:t xml:space="preserve"> та </w:t>
      </w:r>
      <w:proofErr w:type="spellStart"/>
      <w:r>
        <w:t>сукупність</w:t>
      </w:r>
      <w:proofErr w:type="spellEnd"/>
      <w:r>
        <w:t xml:space="preserve"> </w:t>
      </w:r>
      <w:proofErr w:type="spellStart"/>
      <w:r>
        <w:t>знань</w:t>
      </w:r>
      <w:proofErr w:type="spellEnd"/>
      <w:r>
        <w:t xml:space="preserve">, </w:t>
      </w:r>
      <w:proofErr w:type="spellStart"/>
      <w:r>
        <w:t>професійного</w:t>
      </w:r>
      <w:proofErr w:type="spellEnd"/>
      <w:r>
        <w:t xml:space="preserve"> та </w:t>
      </w:r>
      <w:proofErr w:type="spellStart"/>
      <w:r>
        <w:t>управлінського</w:t>
      </w:r>
      <w:proofErr w:type="spellEnd"/>
      <w:r>
        <w:t xml:space="preserve"> </w:t>
      </w:r>
      <w:proofErr w:type="spellStart"/>
      <w:r>
        <w:t>досвіду</w:t>
      </w:r>
      <w:proofErr w:type="spellEnd"/>
      <w:r>
        <w:t xml:space="preserve"> в </w:t>
      </w:r>
      <w:proofErr w:type="spellStart"/>
      <w:r>
        <w:t>обсязі</w:t>
      </w:r>
      <w:proofErr w:type="spellEnd"/>
      <w:r>
        <w:t xml:space="preserve">, </w:t>
      </w:r>
      <w:proofErr w:type="spellStart"/>
      <w:r>
        <w:t>необхідному</w:t>
      </w:r>
      <w:proofErr w:type="spellEnd"/>
      <w:r>
        <w:t xml:space="preserve"> для </w:t>
      </w:r>
      <w:proofErr w:type="spellStart"/>
      <w:r>
        <w:t>належного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покладених</w:t>
      </w:r>
      <w:proofErr w:type="spellEnd"/>
      <w:r>
        <w:t xml:space="preserve"> на </w:t>
      </w:r>
      <w:proofErr w:type="spellStart"/>
      <w:r>
        <w:t>нього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>.</w:t>
      </w:r>
    </w:p>
    <w:p w14:paraId="2CD44693" w14:textId="1EB0DD4E" w:rsidR="00F33A16" w:rsidRDefault="00F33A16" w:rsidP="00F33A16">
      <w:pPr>
        <w:pStyle w:val="210"/>
        <w:shd w:val="clear" w:color="auto" w:fill="auto"/>
        <w:tabs>
          <w:tab w:val="left" w:pos="1113"/>
        </w:tabs>
        <w:spacing w:before="0" w:line="240" w:lineRule="auto"/>
        <w:ind w:left="851"/>
        <w:jc w:val="both"/>
      </w:pPr>
      <w:r>
        <w:t xml:space="preserve">5.7. </w:t>
      </w:r>
      <w:proofErr w:type="gramStart"/>
      <w:r>
        <w:t>До персоналу</w:t>
      </w:r>
      <w:proofErr w:type="gramEnd"/>
      <w:r>
        <w:t xml:space="preserve"> </w:t>
      </w:r>
      <w:proofErr w:type="spellStart"/>
      <w:r>
        <w:t>Відокремленого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 xml:space="preserve"> </w:t>
      </w:r>
      <w:proofErr w:type="spellStart"/>
      <w:r>
        <w:t>відносяться</w:t>
      </w:r>
      <w:proofErr w:type="spellEnd"/>
      <w:r>
        <w:t xml:space="preserve"> </w:t>
      </w:r>
      <w:proofErr w:type="spellStart"/>
      <w:r>
        <w:t>усі</w:t>
      </w:r>
      <w:proofErr w:type="spellEnd"/>
      <w:r>
        <w:t xml:space="preserve"> </w:t>
      </w:r>
      <w:proofErr w:type="spellStart"/>
      <w:r>
        <w:t>громадяни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своєю</w:t>
      </w:r>
      <w:proofErr w:type="spellEnd"/>
      <w:r>
        <w:t xml:space="preserve"> </w:t>
      </w:r>
      <w:proofErr w:type="spellStart"/>
      <w:r>
        <w:t>працею</w:t>
      </w:r>
      <w:proofErr w:type="spellEnd"/>
      <w:r>
        <w:t xml:space="preserve"> </w:t>
      </w:r>
      <w:proofErr w:type="spellStart"/>
      <w:r>
        <w:t>беруть</w:t>
      </w:r>
      <w:proofErr w:type="spellEnd"/>
      <w:r>
        <w:t xml:space="preserve"> участь в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на </w:t>
      </w:r>
      <w:proofErr w:type="spellStart"/>
      <w:r>
        <w:t>підставі</w:t>
      </w:r>
      <w:proofErr w:type="spellEnd"/>
      <w:r>
        <w:t xml:space="preserve"> трудового договору (контракту), а також </w:t>
      </w:r>
      <w:proofErr w:type="spellStart"/>
      <w:r>
        <w:t>інших</w:t>
      </w:r>
      <w:proofErr w:type="spellEnd"/>
      <w:r>
        <w:t xml:space="preserve"> форм,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регулюють</w:t>
      </w:r>
      <w:proofErr w:type="spellEnd"/>
      <w:r>
        <w:t xml:space="preserve"> </w:t>
      </w:r>
      <w:proofErr w:type="spellStart"/>
      <w:r>
        <w:t>трудові</w:t>
      </w:r>
      <w:proofErr w:type="spellEnd"/>
      <w:r>
        <w:t xml:space="preserve"> </w:t>
      </w:r>
      <w:proofErr w:type="spellStart"/>
      <w:r>
        <w:t>відносини</w:t>
      </w:r>
      <w:proofErr w:type="spellEnd"/>
      <w:r>
        <w:t xml:space="preserve">. Голова </w:t>
      </w:r>
      <w:proofErr w:type="spellStart"/>
      <w:r>
        <w:t>Правління</w:t>
      </w:r>
      <w:proofErr w:type="spellEnd"/>
      <w:r>
        <w:t xml:space="preserve"> </w:t>
      </w:r>
      <w:proofErr w:type="spellStart"/>
      <w:r>
        <w:t>Товариства</w:t>
      </w:r>
      <w:proofErr w:type="spellEnd"/>
      <w:r>
        <w:t xml:space="preserve"> за </w:t>
      </w:r>
      <w:proofErr w:type="spellStart"/>
      <w:r>
        <w:t>поданням</w:t>
      </w:r>
      <w:proofErr w:type="spellEnd"/>
      <w:r>
        <w:t xml:space="preserve"> Директора </w:t>
      </w:r>
      <w:proofErr w:type="spellStart"/>
      <w:r>
        <w:t>Відокремленого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 xml:space="preserve"> </w:t>
      </w:r>
      <w:proofErr w:type="spellStart"/>
      <w:r>
        <w:t>визначає</w:t>
      </w:r>
      <w:proofErr w:type="spellEnd"/>
      <w:r>
        <w:t xml:space="preserve"> систему та </w:t>
      </w:r>
      <w:proofErr w:type="spellStart"/>
      <w:r>
        <w:t>розміри</w:t>
      </w:r>
      <w:proofErr w:type="spellEnd"/>
      <w:r>
        <w:t xml:space="preserve"> оплати </w:t>
      </w:r>
      <w:proofErr w:type="spellStart"/>
      <w:r>
        <w:t>праці</w:t>
      </w:r>
      <w:proofErr w:type="spellEnd"/>
      <w:r>
        <w:t xml:space="preserve"> </w:t>
      </w:r>
      <w:proofErr w:type="spellStart"/>
      <w:r>
        <w:t>робітників</w:t>
      </w:r>
      <w:proofErr w:type="spellEnd"/>
      <w:r>
        <w:t xml:space="preserve"> </w:t>
      </w:r>
      <w:proofErr w:type="spellStart"/>
      <w:r>
        <w:t>Відокремленого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>.</w:t>
      </w:r>
    </w:p>
    <w:p w14:paraId="66A42ECC" w14:textId="77777777" w:rsidR="00F33A16" w:rsidRDefault="00F33A16" w:rsidP="00F33A16">
      <w:pPr>
        <w:pStyle w:val="210"/>
        <w:shd w:val="clear" w:color="auto" w:fill="auto"/>
        <w:tabs>
          <w:tab w:val="left" w:pos="1113"/>
        </w:tabs>
        <w:spacing w:before="0" w:line="240" w:lineRule="auto"/>
        <w:ind w:left="851"/>
        <w:jc w:val="both"/>
      </w:pPr>
      <w:r>
        <w:t xml:space="preserve">5.8. </w:t>
      </w:r>
      <w:proofErr w:type="spellStart"/>
      <w:r>
        <w:t>Норми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</w:t>
      </w:r>
      <w:proofErr w:type="spellStart"/>
      <w:r>
        <w:t>робочого</w:t>
      </w:r>
      <w:proofErr w:type="spellEnd"/>
      <w:r>
        <w:t xml:space="preserve"> часу, </w:t>
      </w:r>
      <w:proofErr w:type="spellStart"/>
      <w:r>
        <w:t>нормування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, порядок та </w:t>
      </w:r>
      <w:proofErr w:type="spellStart"/>
      <w:r>
        <w:t>розмір</w:t>
      </w:r>
      <w:proofErr w:type="spellEnd"/>
      <w:r>
        <w:t xml:space="preserve"> оплати </w:t>
      </w:r>
      <w:proofErr w:type="spellStart"/>
      <w:r>
        <w:t>праці</w:t>
      </w:r>
      <w:proofErr w:type="spellEnd"/>
      <w:r>
        <w:t xml:space="preserve"> Директора </w:t>
      </w:r>
      <w:proofErr w:type="spellStart"/>
      <w:r>
        <w:t>встановлюється</w:t>
      </w:r>
      <w:proofErr w:type="spellEnd"/>
      <w:r>
        <w:t xml:space="preserve"> Головою </w:t>
      </w:r>
      <w:proofErr w:type="spellStart"/>
      <w:r>
        <w:t>Правління</w:t>
      </w:r>
      <w:proofErr w:type="spellEnd"/>
      <w:r>
        <w:t xml:space="preserve"> </w:t>
      </w:r>
      <w:proofErr w:type="spellStart"/>
      <w:r>
        <w:t>Товариства</w:t>
      </w:r>
      <w:proofErr w:type="spellEnd"/>
      <w:r>
        <w:t xml:space="preserve"> в межах штатного </w:t>
      </w:r>
      <w:proofErr w:type="spellStart"/>
      <w:r>
        <w:t>розкладу</w:t>
      </w:r>
      <w:proofErr w:type="spellEnd"/>
      <w:r>
        <w:t xml:space="preserve"> </w:t>
      </w:r>
      <w:proofErr w:type="spellStart"/>
      <w:r>
        <w:t>Товариства</w:t>
      </w:r>
      <w:proofErr w:type="spellEnd"/>
      <w:r>
        <w:t xml:space="preserve">. </w:t>
      </w:r>
      <w:proofErr w:type="spellStart"/>
      <w:r>
        <w:t>Дані</w:t>
      </w:r>
      <w:proofErr w:type="spellEnd"/>
      <w:r>
        <w:t xml:space="preserve"> </w:t>
      </w:r>
      <w:proofErr w:type="spellStart"/>
      <w:r>
        <w:t>норми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співробітників</w:t>
      </w:r>
      <w:proofErr w:type="spellEnd"/>
      <w:r>
        <w:t xml:space="preserve"> </w:t>
      </w:r>
      <w:proofErr w:type="spellStart"/>
      <w:r>
        <w:t>Відокремленого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 xml:space="preserve"> </w:t>
      </w:r>
      <w:proofErr w:type="spellStart"/>
      <w:r>
        <w:t>встановлюються</w:t>
      </w:r>
      <w:proofErr w:type="spellEnd"/>
      <w:r>
        <w:t xml:space="preserve"> Головою </w:t>
      </w:r>
      <w:proofErr w:type="spellStart"/>
      <w:r>
        <w:t>Правління</w:t>
      </w:r>
      <w:proofErr w:type="spellEnd"/>
      <w:r>
        <w:t xml:space="preserve"> </w:t>
      </w:r>
      <w:proofErr w:type="spellStart"/>
      <w:r>
        <w:t>Товариства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Директором </w:t>
      </w:r>
      <w:proofErr w:type="spellStart"/>
      <w:r>
        <w:t>Відокремленого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>.</w:t>
      </w:r>
    </w:p>
    <w:p w14:paraId="43A42732" w14:textId="21F142B0" w:rsidR="00F33A16" w:rsidRDefault="00F33A16" w:rsidP="00F33A16">
      <w:pPr>
        <w:pStyle w:val="210"/>
        <w:shd w:val="clear" w:color="auto" w:fill="auto"/>
        <w:tabs>
          <w:tab w:val="left" w:pos="1113"/>
        </w:tabs>
        <w:spacing w:before="0" w:line="240" w:lineRule="auto"/>
        <w:ind w:left="851"/>
        <w:jc w:val="both"/>
      </w:pPr>
      <w:r>
        <w:t xml:space="preserve">5.9. Директор </w:t>
      </w:r>
      <w:proofErr w:type="spellStart"/>
      <w:r>
        <w:t>Відокремленого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 xml:space="preserve"> </w:t>
      </w:r>
      <w:proofErr w:type="spellStart"/>
      <w:r>
        <w:t>несе</w:t>
      </w:r>
      <w:proofErr w:type="spellEnd"/>
      <w:r>
        <w:t xml:space="preserve"> </w:t>
      </w:r>
      <w:proofErr w:type="spellStart"/>
      <w:r>
        <w:t>відповідальність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чинного </w:t>
      </w:r>
      <w:proofErr w:type="spellStart"/>
      <w:r>
        <w:t>законодавства</w:t>
      </w:r>
      <w:proofErr w:type="spellEnd"/>
      <w:r>
        <w:t xml:space="preserve"> за шкоду, </w:t>
      </w:r>
      <w:proofErr w:type="spellStart"/>
      <w:r>
        <w:t>заподіяну</w:t>
      </w:r>
      <w:proofErr w:type="spellEnd"/>
      <w:r>
        <w:t xml:space="preserve"> (у </w:t>
      </w:r>
      <w:proofErr w:type="gramStart"/>
      <w:r>
        <w:t xml:space="preserve">рамках  </w:t>
      </w:r>
      <w:proofErr w:type="spellStart"/>
      <w:r>
        <w:t>обов’язків</w:t>
      </w:r>
      <w:proofErr w:type="spellEnd"/>
      <w:proofErr w:type="gramEnd"/>
      <w:r>
        <w:t xml:space="preserve">, </w:t>
      </w:r>
      <w:proofErr w:type="spellStart"/>
      <w:r>
        <w:t>визначених</w:t>
      </w:r>
      <w:proofErr w:type="spellEnd"/>
      <w:r>
        <w:t xml:space="preserve"> </w:t>
      </w:r>
      <w:proofErr w:type="spellStart"/>
      <w:r>
        <w:t>цим</w:t>
      </w:r>
      <w:proofErr w:type="spellEnd"/>
      <w:r>
        <w:t xml:space="preserve"> </w:t>
      </w:r>
      <w:proofErr w:type="spellStart"/>
      <w:r>
        <w:t>Положенням</w:t>
      </w:r>
      <w:proofErr w:type="spellEnd"/>
      <w:r>
        <w:t xml:space="preserve">)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діяльністю</w:t>
      </w:r>
      <w:proofErr w:type="spellEnd"/>
      <w:r>
        <w:t>/</w:t>
      </w:r>
      <w:proofErr w:type="spellStart"/>
      <w:r>
        <w:t>бездіяльністю</w:t>
      </w:r>
      <w:proofErr w:type="spellEnd"/>
      <w:r>
        <w:t xml:space="preserve">   </w:t>
      </w:r>
      <w:proofErr w:type="spellStart"/>
      <w:r>
        <w:t>Відокремленому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 xml:space="preserve"> та/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Товариству</w:t>
      </w:r>
      <w:proofErr w:type="spellEnd"/>
      <w:r>
        <w:t xml:space="preserve"> в </w:t>
      </w:r>
      <w:proofErr w:type="spellStart"/>
      <w:r>
        <w:t>цілому</w:t>
      </w:r>
      <w:proofErr w:type="spellEnd"/>
      <w:r>
        <w:t>.</w:t>
      </w:r>
    </w:p>
    <w:p w14:paraId="0B806FE6" w14:textId="77777777" w:rsidR="00F33A16" w:rsidRDefault="00F33A16" w:rsidP="00F33A16">
      <w:pPr>
        <w:pStyle w:val="210"/>
        <w:shd w:val="clear" w:color="auto" w:fill="auto"/>
        <w:tabs>
          <w:tab w:val="left" w:pos="1113"/>
        </w:tabs>
        <w:spacing w:before="0" w:line="240" w:lineRule="auto"/>
        <w:ind w:left="851"/>
        <w:jc w:val="both"/>
      </w:pPr>
      <w:r>
        <w:t xml:space="preserve">5.10. Директор </w:t>
      </w:r>
      <w:proofErr w:type="spellStart"/>
      <w:r>
        <w:t>Відокремленого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 xml:space="preserve"> </w:t>
      </w:r>
      <w:proofErr w:type="spellStart"/>
      <w:r>
        <w:t>зобов'язаний</w:t>
      </w:r>
      <w:proofErr w:type="spellEnd"/>
      <w:r>
        <w:t xml:space="preserve"> </w:t>
      </w:r>
      <w:proofErr w:type="spellStart"/>
      <w:r>
        <w:t>зберігати</w:t>
      </w:r>
      <w:proofErr w:type="spellEnd"/>
      <w:r>
        <w:t xml:space="preserve"> </w:t>
      </w:r>
      <w:proofErr w:type="spellStart"/>
      <w:r>
        <w:t>комерційну</w:t>
      </w:r>
      <w:proofErr w:type="spellEnd"/>
      <w:r>
        <w:t xml:space="preserve"> </w:t>
      </w:r>
      <w:proofErr w:type="spellStart"/>
      <w:r>
        <w:t>таємницю</w:t>
      </w:r>
      <w:proofErr w:type="spellEnd"/>
      <w:r>
        <w:t xml:space="preserve"> та </w:t>
      </w:r>
      <w:proofErr w:type="spellStart"/>
      <w:r>
        <w:t>конфіденційну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, </w:t>
      </w:r>
      <w:proofErr w:type="spellStart"/>
      <w:r>
        <w:t>пов'язану</w:t>
      </w:r>
      <w:proofErr w:type="spellEnd"/>
      <w:r>
        <w:t xml:space="preserve"> з </w:t>
      </w:r>
      <w:proofErr w:type="spellStart"/>
      <w:r>
        <w:t>діяльністю</w:t>
      </w:r>
      <w:proofErr w:type="spellEnd"/>
      <w:r>
        <w:t xml:space="preserve"> </w:t>
      </w:r>
      <w:proofErr w:type="spellStart"/>
      <w:r>
        <w:t>Відокремленого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 xml:space="preserve"> та </w:t>
      </w:r>
      <w:proofErr w:type="spellStart"/>
      <w:r>
        <w:t>Товариства</w:t>
      </w:r>
      <w:proofErr w:type="spellEnd"/>
      <w:r>
        <w:t xml:space="preserve"> в </w:t>
      </w:r>
      <w:proofErr w:type="spellStart"/>
      <w:r>
        <w:t>цілому</w:t>
      </w:r>
      <w:proofErr w:type="spellEnd"/>
      <w:r>
        <w:t>.</w:t>
      </w:r>
    </w:p>
    <w:p w14:paraId="59519003" w14:textId="77777777" w:rsidR="00F33A16" w:rsidRDefault="00F33A16" w:rsidP="00F33A16">
      <w:pPr>
        <w:pStyle w:val="210"/>
        <w:shd w:val="clear" w:color="auto" w:fill="auto"/>
        <w:tabs>
          <w:tab w:val="left" w:pos="993"/>
        </w:tabs>
        <w:spacing w:before="0" w:line="240" w:lineRule="auto"/>
        <w:ind w:left="851"/>
        <w:jc w:val="both"/>
      </w:pPr>
      <w:r>
        <w:t xml:space="preserve">5.11. Директор </w:t>
      </w:r>
      <w:proofErr w:type="spellStart"/>
      <w:r>
        <w:t>Відокремленого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 xml:space="preserve"> </w:t>
      </w:r>
      <w:proofErr w:type="spellStart"/>
      <w:r>
        <w:t>діє</w:t>
      </w:r>
      <w:proofErr w:type="spellEnd"/>
      <w:r>
        <w:t xml:space="preserve"> </w:t>
      </w:r>
      <w:proofErr w:type="spellStart"/>
      <w:r>
        <w:t>виключно</w:t>
      </w:r>
      <w:proofErr w:type="spellEnd"/>
      <w:r>
        <w:t xml:space="preserve"> на </w:t>
      </w:r>
      <w:proofErr w:type="spellStart"/>
      <w:r>
        <w:t>підставі</w:t>
      </w:r>
      <w:proofErr w:type="spellEnd"/>
      <w:r>
        <w:t xml:space="preserve"> </w:t>
      </w:r>
      <w:proofErr w:type="spellStart"/>
      <w:r>
        <w:t>наказів</w:t>
      </w:r>
      <w:proofErr w:type="spellEnd"/>
      <w:r>
        <w:t xml:space="preserve">, </w:t>
      </w:r>
      <w:proofErr w:type="spellStart"/>
      <w:r>
        <w:t>розпоряджень</w:t>
      </w:r>
      <w:proofErr w:type="spellEnd"/>
      <w:r>
        <w:t xml:space="preserve">, </w:t>
      </w:r>
      <w:proofErr w:type="spellStart"/>
      <w:r>
        <w:t>вказівок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Правління</w:t>
      </w:r>
      <w:proofErr w:type="spellEnd"/>
      <w:r>
        <w:t xml:space="preserve"> </w:t>
      </w:r>
      <w:proofErr w:type="spellStart"/>
      <w:r>
        <w:t>Товариства</w:t>
      </w:r>
      <w:proofErr w:type="spellEnd"/>
      <w:r>
        <w:t xml:space="preserve">. </w:t>
      </w:r>
      <w:proofErr w:type="spellStart"/>
      <w:r>
        <w:t>Повноваження</w:t>
      </w:r>
      <w:proofErr w:type="spellEnd"/>
      <w:r>
        <w:t xml:space="preserve"> Директора </w:t>
      </w:r>
      <w:proofErr w:type="spellStart"/>
      <w:r>
        <w:t>Відокремленого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 xml:space="preserve"> </w:t>
      </w:r>
      <w:proofErr w:type="spellStart"/>
      <w:r>
        <w:lastRenderedPageBreak/>
        <w:t>щодо</w:t>
      </w:r>
      <w:proofErr w:type="spellEnd"/>
      <w:r>
        <w:t xml:space="preserve"> </w:t>
      </w:r>
      <w:proofErr w:type="spellStart"/>
      <w:r>
        <w:t>укладання</w:t>
      </w:r>
      <w:proofErr w:type="spellEnd"/>
      <w:r>
        <w:t xml:space="preserve"> та </w:t>
      </w:r>
      <w:proofErr w:type="spellStart"/>
      <w:r>
        <w:t>підписання</w:t>
      </w:r>
      <w:proofErr w:type="spellEnd"/>
      <w:r>
        <w:t xml:space="preserve"> </w:t>
      </w:r>
      <w:proofErr w:type="spellStart"/>
      <w:r>
        <w:t>договорів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визначаються</w:t>
      </w:r>
      <w:proofErr w:type="spellEnd"/>
      <w:r>
        <w:t xml:space="preserve"> </w:t>
      </w:r>
      <w:proofErr w:type="spellStart"/>
      <w:r>
        <w:t>довіреністю</w:t>
      </w:r>
      <w:proofErr w:type="spellEnd"/>
      <w:r>
        <w:t xml:space="preserve">, </w:t>
      </w:r>
      <w:proofErr w:type="spellStart"/>
      <w:r>
        <w:t>підписаною</w:t>
      </w:r>
      <w:proofErr w:type="spellEnd"/>
      <w:r>
        <w:t xml:space="preserve"> Головою </w:t>
      </w:r>
      <w:proofErr w:type="spellStart"/>
      <w:r>
        <w:t>Правління</w:t>
      </w:r>
      <w:proofErr w:type="spellEnd"/>
      <w:r>
        <w:t xml:space="preserve"> </w:t>
      </w:r>
      <w:proofErr w:type="spellStart"/>
      <w:r>
        <w:t>Товариства</w:t>
      </w:r>
      <w:proofErr w:type="spellEnd"/>
      <w:r>
        <w:t>.</w:t>
      </w:r>
    </w:p>
    <w:p w14:paraId="290EAB8B" w14:textId="77777777" w:rsidR="00F33A16" w:rsidRDefault="00F33A16" w:rsidP="00F33A16">
      <w:pPr>
        <w:pStyle w:val="210"/>
        <w:shd w:val="clear" w:color="auto" w:fill="auto"/>
        <w:tabs>
          <w:tab w:val="left" w:pos="993"/>
          <w:tab w:val="left" w:pos="1113"/>
        </w:tabs>
        <w:spacing w:before="0" w:line="240" w:lineRule="auto"/>
        <w:ind w:left="851"/>
        <w:jc w:val="both"/>
      </w:pPr>
      <w:r>
        <w:t xml:space="preserve">5.12. Директор </w:t>
      </w:r>
      <w:proofErr w:type="spellStart"/>
      <w:r>
        <w:t>Відокремленого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звільнений</w:t>
      </w:r>
      <w:proofErr w:type="spellEnd"/>
      <w:r>
        <w:t xml:space="preserve"> з </w:t>
      </w:r>
      <w:proofErr w:type="spellStart"/>
      <w:r>
        <w:t>займаної</w:t>
      </w:r>
      <w:proofErr w:type="spellEnd"/>
      <w:r>
        <w:t xml:space="preserve"> посад </w:t>
      </w:r>
      <w:proofErr w:type="spellStart"/>
      <w:r>
        <w:t>тільки</w:t>
      </w:r>
      <w:proofErr w:type="spellEnd"/>
      <w:r>
        <w:t xml:space="preserve"> Головою </w:t>
      </w:r>
      <w:proofErr w:type="spellStart"/>
      <w:r>
        <w:t>Правління</w:t>
      </w:r>
      <w:proofErr w:type="spellEnd"/>
      <w:r>
        <w:t xml:space="preserve"> </w:t>
      </w:r>
      <w:proofErr w:type="spellStart"/>
      <w:r>
        <w:t>Товариства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норм чинного </w:t>
      </w:r>
      <w:proofErr w:type="spellStart"/>
      <w:r>
        <w:t>законодавства</w:t>
      </w:r>
      <w:proofErr w:type="spellEnd"/>
      <w:r>
        <w:t>.</w:t>
      </w:r>
    </w:p>
    <w:p w14:paraId="32D7AEEA" w14:textId="77777777" w:rsidR="00F33A16" w:rsidRDefault="00F33A16" w:rsidP="00F33A16">
      <w:pPr>
        <w:tabs>
          <w:tab w:val="left" w:pos="993"/>
        </w:tabs>
        <w:autoSpaceDE w:val="0"/>
        <w:autoSpaceDN w:val="0"/>
        <w:ind w:left="851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175E226C" w14:textId="7DD5FDBE" w:rsidR="00F33A16" w:rsidRPr="001553D0" w:rsidRDefault="001553D0" w:rsidP="001553D0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6.</w:t>
      </w:r>
      <w:r w:rsidR="00F33A16" w:rsidRPr="001553D0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ОБЛІК, КОНТРОЛЬ ТА</w:t>
      </w:r>
      <w:r w:rsidR="00F33A16" w:rsidRPr="001553D0">
        <w:rPr>
          <w:rFonts w:ascii="Times New Roman" w:eastAsia="Times New Roman" w:hAnsi="Times New Roman" w:cs="Times New Roman"/>
          <w:b/>
          <w:bCs/>
          <w:color w:val="auto"/>
          <w:spacing w:val="-6"/>
          <w:lang w:eastAsia="en-US" w:bidi="ar-SA"/>
        </w:rPr>
        <w:t xml:space="preserve"> </w:t>
      </w:r>
      <w:r w:rsidR="00F33A16" w:rsidRPr="001553D0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ЗВІТНІСТЬ</w:t>
      </w:r>
    </w:p>
    <w:p w14:paraId="115B53CB" w14:textId="77777777" w:rsidR="00F33A16" w:rsidRDefault="00F33A16" w:rsidP="00F33A16">
      <w:pPr>
        <w:pStyle w:val="a3"/>
        <w:numPr>
          <w:ilvl w:val="1"/>
          <w:numId w:val="5"/>
        </w:numPr>
        <w:tabs>
          <w:tab w:val="left" w:pos="532"/>
        </w:tabs>
        <w:autoSpaceDE w:val="0"/>
        <w:autoSpaceDN w:val="0"/>
        <w:ind w:left="851" w:hanging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Облік та документообіг у відокремленому підрозділі організовується відповідно до законодавства України та локальних актів, які затверджуються у порядку, встановленому Статутом</w:t>
      </w:r>
      <w:r>
        <w:rPr>
          <w:rFonts w:ascii="Times New Roman" w:eastAsia="Times New Roman" w:hAnsi="Times New Roman" w:cs="Times New Roman"/>
          <w:color w:val="auto"/>
          <w:spacing w:val="-10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Товариства.</w:t>
      </w:r>
    </w:p>
    <w:p w14:paraId="77AA3BF4" w14:textId="77777777" w:rsidR="00F33A16" w:rsidRDefault="00F33A16" w:rsidP="00F33A16">
      <w:pPr>
        <w:pStyle w:val="a3"/>
        <w:numPr>
          <w:ilvl w:val="1"/>
          <w:numId w:val="5"/>
        </w:numPr>
        <w:tabs>
          <w:tab w:val="left" w:pos="513"/>
        </w:tabs>
        <w:autoSpaceDE w:val="0"/>
        <w:autoSpaceDN w:val="0"/>
        <w:ind w:left="851" w:hanging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Звітність відокремленого підрозділу здійснюється в терміни, встановлені Правлінням Товариства та іншими локальними актами, для включення результатів його діяльності в єдиний баланс та звітність в цілому по</w:t>
      </w:r>
      <w:r>
        <w:rPr>
          <w:rFonts w:ascii="Times New Roman" w:eastAsia="Times New Roman" w:hAnsi="Times New Roman" w:cs="Times New Roman"/>
          <w:color w:val="auto"/>
          <w:spacing w:val="-6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Товариству.</w:t>
      </w:r>
    </w:p>
    <w:p w14:paraId="58CAFC18" w14:textId="77777777" w:rsidR="00F33A16" w:rsidRDefault="00F33A16" w:rsidP="00F33A16">
      <w:pPr>
        <w:numPr>
          <w:ilvl w:val="1"/>
          <w:numId w:val="5"/>
        </w:numPr>
        <w:tabs>
          <w:tab w:val="left" w:pos="603"/>
        </w:tabs>
        <w:autoSpaceDE w:val="0"/>
        <w:autoSpaceDN w:val="0"/>
        <w:ind w:left="851" w:hanging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Контроль фінансово-господарської діяльності відокремленого підрозділу здійснюється органами Товариства, які передбачені Статутом Товариства та чинним</w:t>
      </w:r>
      <w:r>
        <w:rPr>
          <w:rFonts w:ascii="Times New Roman" w:eastAsia="Times New Roman" w:hAnsi="Times New Roman" w:cs="Times New Roman"/>
          <w:color w:val="auto"/>
          <w:spacing w:val="-8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законодавством.</w:t>
      </w:r>
    </w:p>
    <w:p w14:paraId="7E3619AE" w14:textId="77777777" w:rsidR="00F33A16" w:rsidRDefault="00F33A16" w:rsidP="00F33A16">
      <w:pPr>
        <w:pStyle w:val="a3"/>
        <w:numPr>
          <w:ilvl w:val="1"/>
          <w:numId w:val="5"/>
        </w:numPr>
        <w:ind w:left="851" w:hanging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Товариством проводяться комплексні перевірки діяльності Відокремленого підрозділу, періодичність, строки та плани яких затверджуються Правлінням Товариства. Для цього створюються комісії з посадових осіб Товариства.</w:t>
      </w:r>
    </w:p>
    <w:p w14:paraId="7C8416CD" w14:textId="77777777" w:rsidR="00F33A16" w:rsidRDefault="00F33A16" w:rsidP="00F33A16">
      <w:pPr>
        <w:numPr>
          <w:ilvl w:val="1"/>
          <w:numId w:val="5"/>
        </w:numPr>
        <w:tabs>
          <w:tab w:val="left" w:pos="825"/>
        </w:tabs>
        <w:autoSpaceDE w:val="0"/>
        <w:autoSpaceDN w:val="0"/>
        <w:ind w:left="851" w:hanging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Результати господарської та фінансової діяльності відокремленого підрозділу розглядаються Правлінням</w:t>
      </w:r>
      <w:r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Товариства.</w:t>
      </w:r>
    </w:p>
    <w:p w14:paraId="726BBA92" w14:textId="77777777" w:rsidR="00F33A16" w:rsidRDefault="00F33A16" w:rsidP="00F33A16">
      <w:pPr>
        <w:numPr>
          <w:ilvl w:val="1"/>
          <w:numId w:val="5"/>
        </w:numPr>
        <w:tabs>
          <w:tab w:val="left" w:pos="825"/>
        </w:tabs>
        <w:autoSpaceDE w:val="0"/>
        <w:autoSpaceDN w:val="0"/>
        <w:ind w:left="851" w:hanging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Відповідальність за організацію забезпечення фіксування фактів здійснення всіх господарських операцій у первинних документах, збереження оброблених документів, регістрів і звітності протягом встановленого терміну, але не менше трьох років, несе Директор відокремленого</w:t>
      </w:r>
      <w:r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підрозділу.</w:t>
      </w:r>
    </w:p>
    <w:p w14:paraId="29E155DF" w14:textId="3F980CAA" w:rsidR="00F33A16" w:rsidRDefault="00F33A16" w:rsidP="00F33A16">
      <w:pPr>
        <w:numPr>
          <w:ilvl w:val="1"/>
          <w:numId w:val="5"/>
        </w:numPr>
        <w:tabs>
          <w:tab w:val="left" w:pos="825"/>
        </w:tabs>
        <w:autoSpaceDE w:val="0"/>
        <w:autoSpaceDN w:val="0"/>
        <w:ind w:left="851" w:hanging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При наявності виробничої потреби фахівці підрозділів Товариства мають право проконтролювати діяльність відповідних фахівців Відокремленого підрозділу, а також дати окреме розпорядження стосовно напрямку дій, яке при узгодженні з Директором Відокремленого підрозділу є обов'язковим для виконання.</w:t>
      </w:r>
    </w:p>
    <w:p w14:paraId="44A815F7" w14:textId="77777777" w:rsidR="00F33A16" w:rsidRDefault="00F33A16" w:rsidP="00F33A16">
      <w:pPr>
        <w:tabs>
          <w:tab w:val="left" w:pos="825"/>
        </w:tabs>
        <w:autoSpaceDE w:val="0"/>
        <w:autoSpaceDN w:val="0"/>
        <w:ind w:left="851" w:hanging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7F5F8948" w14:textId="77777777" w:rsidR="00F33A16" w:rsidRDefault="00F33A16" w:rsidP="001553D0">
      <w:pPr>
        <w:pStyle w:val="a3"/>
        <w:numPr>
          <w:ilvl w:val="0"/>
          <w:numId w:val="5"/>
        </w:numPr>
        <w:tabs>
          <w:tab w:val="left" w:pos="851"/>
        </w:tabs>
        <w:autoSpaceDE w:val="0"/>
        <w:autoSpaceDN w:val="0"/>
        <w:ind w:left="851" w:hanging="142"/>
        <w:jc w:val="center"/>
        <w:outlineLvl w:val="1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ВІДПОВІДАЛЬНІСТЬ</w:t>
      </w:r>
    </w:p>
    <w:p w14:paraId="0F228638" w14:textId="77777777" w:rsidR="00F33A16" w:rsidRDefault="00F33A16" w:rsidP="00F33A16">
      <w:pPr>
        <w:pStyle w:val="a3"/>
        <w:numPr>
          <w:ilvl w:val="1"/>
          <w:numId w:val="5"/>
        </w:numPr>
        <w:tabs>
          <w:tab w:val="left" w:pos="993"/>
        </w:tabs>
        <w:autoSpaceDE w:val="0"/>
        <w:autoSpaceDN w:val="0"/>
        <w:ind w:left="567" w:firstLine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Директор відокремленого підрозділу несе відповідальність за порушення, що сталися у відокремленому підрозділі або з вини підпорядкованого йому персоналу відокремленого</w:t>
      </w:r>
      <w:r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підрозділу.</w:t>
      </w:r>
    </w:p>
    <w:p w14:paraId="3A83DDF2" w14:textId="77777777" w:rsidR="00F33A16" w:rsidRDefault="00F33A16" w:rsidP="00F33A16">
      <w:pPr>
        <w:numPr>
          <w:ilvl w:val="1"/>
          <w:numId w:val="5"/>
        </w:numPr>
        <w:tabs>
          <w:tab w:val="left" w:pos="504"/>
          <w:tab w:val="left" w:pos="993"/>
        </w:tabs>
        <w:autoSpaceDE w:val="0"/>
        <w:autoSpaceDN w:val="0"/>
        <w:ind w:left="567" w:firstLine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Директор та працівники відокремленого підрозділу несуть відповідальність</w:t>
      </w:r>
      <w:r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за:</w:t>
      </w:r>
    </w:p>
    <w:p w14:paraId="6FE67151" w14:textId="77777777" w:rsidR="00F33A16" w:rsidRDefault="00F33A16" w:rsidP="00F33A16">
      <w:pPr>
        <w:numPr>
          <w:ilvl w:val="2"/>
          <w:numId w:val="5"/>
        </w:numPr>
        <w:tabs>
          <w:tab w:val="left" w:pos="702"/>
          <w:tab w:val="left" w:pos="993"/>
        </w:tabs>
        <w:autoSpaceDE w:val="0"/>
        <w:autoSpaceDN w:val="0"/>
        <w:ind w:left="567" w:firstLine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невиконання чи неналежне виконання завдань та функцій, покладених на них у відповідності з цим Положенням, розподілом обов’язків та посадовими</w:t>
      </w:r>
      <w:r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інструкціями;</w:t>
      </w:r>
    </w:p>
    <w:p w14:paraId="7696198C" w14:textId="77777777" w:rsidR="00F33A16" w:rsidRDefault="00F33A16" w:rsidP="00F33A16">
      <w:pPr>
        <w:numPr>
          <w:ilvl w:val="2"/>
          <w:numId w:val="5"/>
        </w:numPr>
        <w:tabs>
          <w:tab w:val="left" w:pos="993"/>
        </w:tabs>
        <w:autoSpaceDE w:val="0"/>
        <w:autoSpaceDN w:val="0"/>
        <w:spacing w:line="251" w:lineRule="exact"/>
        <w:ind w:left="567" w:firstLine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невиконання вимог чинного законодавства України, нормативно - правових актів з охорони праці, правил пожежної безпеки, санітарно-гігієнічних норм, законодавчих і нормативних актів, а також наказів, розпоряджень, інструкцій, положень та інших внутрішніх нормативних актів в Товаристві;</w:t>
      </w:r>
    </w:p>
    <w:p w14:paraId="775F0A10" w14:textId="77777777" w:rsidR="00F33A16" w:rsidRDefault="00F33A16" w:rsidP="00F33A16">
      <w:pPr>
        <w:numPr>
          <w:ilvl w:val="2"/>
          <w:numId w:val="5"/>
        </w:numPr>
        <w:tabs>
          <w:tab w:val="left" w:pos="669"/>
          <w:tab w:val="left" w:pos="993"/>
        </w:tabs>
        <w:autoSpaceDE w:val="0"/>
        <w:autoSpaceDN w:val="0"/>
        <w:spacing w:line="251" w:lineRule="exact"/>
        <w:ind w:left="567" w:firstLine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дії та бездіяльності, які призвели до збитків Товариства;</w:t>
      </w:r>
    </w:p>
    <w:p w14:paraId="141211E9" w14:textId="77777777" w:rsidR="00F33A16" w:rsidRDefault="00F33A16" w:rsidP="00F33A16">
      <w:pPr>
        <w:numPr>
          <w:ilvl w:val="2"/>
          <w:numId w:val="5"/>
        </w:numPr>
        <w:tabs>
          <w:tab w:val="left" w:pos="669"/>
          <w:tab w:val="left" w:pos="993"/>
        </w:tabs>
        <w:autoSpaceDE w:val="0"/>
        <w:autoSpaceDN w:val="0"/>
        <w:spacing w:line="251" w:lineRule="exact"/>
        <w:ind w:left="567" w:firstLine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порушення правил внутрішнього трудового розпорядку та трудової дисципліни;</w:t>
      </w:r>
    </w:p>
    <w:p w14:paraId="1445C222" w14:textId="77777777" w:rsidR="00F33A16" w:rsidRDefault="00F33A16" w:rsidP="00F33A16">
      <w:pPr>
        <w:numPr>
          <w:ilvl w:val="2"/>
          <w:numId w:val="5"/>
        </w:numPr>
        <w:tabs>
          <w:tab w:val="left" w:pos="709"/>
          <w:tab w:val="left" w:pos="993"/>
        </w:tabs>
        <w:autoSpaceDE w:val="0"/>
        <w:autoSpaceDN w:val="0"/>
        <w:spacing w:line="251" w:lineRule="exact"/>
        <w:ind w:left="567" w:firstLine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неналежне оформлення, ведення і зберігання документації;</w:t>
      </w:r>
    </w:p>
    <w:p w14:paraId="53354574" w14:textId="77777777" w:rsidR="00F33A16" w:rsidRDefault="00F33A16" w:rsidP="00F33A16">
      <w:pPr>
        <w:numPr>
          <w:ilvl w:val="2"/>
          <w:numId w:val="5"/>
        </w:numPr>
        <w:tabs>
          <w:tab w:val="left" w:pos="669"/>
          <w:tab w:val="left" w:pos="993"/>
        </w:tabs>
        <w:autoSpaceDE w:val="0"/>
        <w:autoSpaceDN w:val="0"/>
        <w:spacing w:line="251" w:lineRule="exact"/>
        <w:ind w:left="567" w:firstLine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розголошення конфіденційної інформації;</w:t>
      </w:r>
    </w:p>
    <w:p w14:paraId="3DB64856" w14:textId="472AAE79" w:rsidR="00F33A16" w:rsidRDefault="00F33A16" w:rsidP="00F33A16">
      <w:pPr>
        <w:pStyle w:val="a3"/>
        <w:numPr>
          <w:ilvl w:val="1"/>
          <w:numId w:val="5"/>
        </w:numPr>
        <w:tabs>
          <w:tab w:val="left" w:pos="669"/>
          <w:tab w:val="left" w:pos="993"/>
        </w:tabs>
        <w:autoSpaceDE w:val="0"/>
        <w:autoSpaceDN w:val="0"/>
        <w:spacing w:line="251" w:lineRule="exact"/>
        <w:ind w:left="567" w:firstLine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Директор відокремленого підрозділу несе персональну відповідальність за:</w:t>
      </w:r>
    </w:p>
    <w:p w14:paraId="1501D2E0" w14:textId="77777777" w:rsidR="00F33A16" w:rsidRDefault="00F33A16" w:rsidP="00F33A16">
      <w:pPr>
        <w:pStyle w:val="a3"/>
        <w:numPr>
          <w:ilvl w:val="2"/>
          <w:numId w:val="5"/>
        </w:numPr>
        <w:tabs>
          <w:tab w:val="left" w:pos="567"/>
          <w:tab w:val="left" w:pos="669"/>
          <w:tab w:val="left" w:pos="993"/>
        </w:tabs>
        <w:autoSpaceDE w:val="0"/>
        <w:autoSpaceDN w:val="0"/>
        <w:spacing w:line="251" w:lineRule="exact"/>
        <w:ind w:left="567" w:firstLine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Перевищення повноважень, передбачених цим положенням, посадовою інструкцією, внутрішніми положеннями Товариства та довіреністю;</w:t>
      </w:r>
    </w:p>
    <w:p w14:paraId="0203A7BB" w14:textId="77777777" w:rsidR="00F33A16" w:rsidRDefault="00F33A16" w:rsidP="00F33A16">
      <w:pPr>
        <w:pStyle w:val="a3"/>
        <w:numPr>
          <w:ilvl w:val="2"/>
          <w:numId w:val="5"/>
        </w:numPr>
        <w:tabs>
          <w:tab w:val="left" w:pos="567"/>
          <w:tab w:val="left" w:pos="669"/>
          <w:tab w:val="left" w:pos="993"/>
        </w:tabs>
        <w:autoSpaceDE w:val="0"/>
        <w:autoSpaceDN w:val="0"/>
        <w:spacing w:line="251" w:lineRule="exact"/>
        <w:ind w:left="567" w:firstLine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Організацію та результат роботи відокремленого підрозділу;</w:t>
      </w:r>
    </w:p>
    <w:p w14:paraId="614667EE" w14:textId="77777777" w:rsidR="00F33A16" w:rsidRDefault="00F33A16" w:rsidP="00F33A16">
      <w:pPr>
        <w:pStyle w:val="a3"/>
        <w:numPr>
          <w:ilvl w:val="2"/>
          <w:numId w:val="5"/>
        </w:numPr>
        <w:tabs>
          <w:tab w:val="left" w:pos="567"/>
          <w:tab w:val="left" w:pos="669"/>
          <w:tab w:val="left" w:pos="993"/>
        </w:tabs>
        <w:autoSpaceDE w:val="0"/>
        <w:autoSpaceDN w:val="0"/>
        <w:spacing w:line="251" w:lineRule="exact"/>
        <w:ind w:left="567" w:firstLine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Порушення трудової дисципліни як ним особисто, так і підпорядкованими йому співробітниками;</w:t>
      </w:r>
    </w:p>
    <w:p w14:paraId="650DFBBD" w14:textId="77777777" w:rsidR="00F33A16" w:rsidRDefault="00F33A16" w:rsidP="00F33A16">
      <w:pPr>
        <w:pStyle w:val="a3"/>
        <w:numPr>
          <w:ilvl w:val="2"/>
          <w:numId w:val="5"/>
        </w:numPr>
        <w:tabs>
          <w:tab w:val="left" w:pos="567"/>
          <w:tab w:val="left" w:pos="669"/>
          <w:tab w:val="left" w:pos="993"/>
        </w:tabs>
        <w:autoSpaceDE w:val="0"/>
        <w:autoSpaceDN w:val="0"/>
        <w:spacing w:line="251" w:lineRule="exact"/>
        <w:ind w:left="567" w:firstLine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Непродуктивні витрати та втрати в діяльності відокремленого підрозділу;</w:t>
      </w:r>
    </w:p>
    <w:p w14:paraId="647F702D" w14:textId="77777777" w:rsidR="00F33A16" w:rsidRDefault="00F33A16" w:rsidP="00F33A16">
      <w:pPr>
        <w:pStyle w:val="a3"/>
        <w:numPr>
          <w:ilvl w:val="2"/>
          <w:numId w:val="5"/>
        </w:numPr>
        <w:tabs>
          <w:tab w:val="left" w:pos="567"/>
          <w:tab w:val="left" w:pos="669"/>
          <w:tab w:val="left" w:pos="993"/>
        </w:tabs>
        <w:autoSpaceDE w:val="0"/>
        <w:autoSpaceDN w:val="0"/>
        <w:spacing w:line="251" w:lineRule="exact"/>
        <w:ind w:left="567" w:firstLine="142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Невиконання, несвоєчасне чи неналежне виконання розпоряджень посадових осіб Товариства.</w:t>
      </w:r>
    </w:p>
    <w:p w14:paraId="6CCB0E32" w14:textId="77777777" w:rsidR="00F33A16" w:rsidRDefault="00F33A16" w:rsidP="001553D0">
      <w:pPr>
        <w:pStyle w:val="210"/>
        <w:shd w:val="clear" w:color="auto" w:fill="auto"/>
        <w:tabs>
          <w:tab w:val="left" w:pos="583"/>
        </w:tabs>
        <w:spacing w:before="0" w:line="240" w:lineRule="auto"/>
        <w:jc w:val="both"/>
        <w:rPr>
          <w:lang w:val="uk-UA" w:eastAsia="uk-UA" w:bidi="uk-UA"/>
        </w:rPr>
      </w:pPr>
    </w:p>
    <w:p w14:paraId="6C73D264" w14:textId="77777777" w:rsidR="000208D4" w:rsidRPr="000208D4" w:rsidRDefault="000208D4" w:rsidP="001553D0">
      <w:pPr>
        <w:pStyle w:val="210"/>
        <w:shd w:val="clear" w:color="auto" w:fill="auto"/>
        <w:tabs>
          <w:tab w:val="left" w:pos="583"/>
        </w:tabs>
        <w:spacing w:before="0" w:line="240" w:lineRule="auto"/>
        <w:jc w:val="both"/>
        <w:rPr>
          <w:lang w:val="uk-UA" w:eastAsia="uk-UA" w:bidi="uk-UA"/>
        </w:rPr>
      </w:pPr>
    </w:p>
    <w:p w14:paraId="44EC7D10" w14:textId="3E6FCD8C" w:rsidR="00F33A16" w:rsidRPr="000208D4" w:rsidRDefault="00F33A16" w:rsidP="001553D0">
      <w:pPr>
        <w:pStyle w:val="31"/>
        <w:keepNext/>
        <w:keepLines/>
        <w:shd w:val="clear" w:color="auto" w:fill="auto"/>
        <w:tabs>
          <w:tab w:val="left" w:pos="3107"/>
        </w:tabs>
        <w:spacing w:line="240" w:lineRule="auto"/>
        <w:ind w:left="851"/>
        <w:jc w:val="center"/>
        <w:rPr>
          <w:lang w:val="uk-UA"/>
        </w:rPr>
      </w:pPr>
      <w:r w:rsidRPr="000208D4">
        <w:rPr>
          <w:lang w:val="uk-UA"/>
        </w:rPr>
        <w:t>8.ПРИПИНЕННЯ ДІЯЛЬНОСТІ ВІДОКРЕМЛЕНОГО ПІДРОЗДІЛУ</w:t>
      </w:r>
    </w:p>
    <w:p w14:paraId="3F86B40A" w14:textId="5DA0E4E1" w:rsidR="00F33A16" w:rsidRPr="000208D4" w:rsidRDefault="000208D4" w:rsidP="000208D4">
      <w:pPr>
        <w:pStyle w:val="210"/>
        <w:shd w:val="clear" w:color="auto" w:fill="auto"/>
        <w:tabs>
          <w:tab w:val="left" w:pos="1175"/>
        </w:tabs>
        <w:spacing w:before="0" w:line="240" w:lineRule="auto"/>
        <w:ind w:left="851"/>
        <w:jc w:val="both"/>
        <w:rPr>
          <w:lang w:val="uk-UA"/>
        </w:rPr>
      </w:pPr>
      <w:r>
        <w:rPr>
          <w:lang w:val="uk-UA"/>
        </w:rPr>
        <w:t>8.1.</w:t>
      </w:r>
      <w:r w:rsidR="00F33A16" w:rsidRPr="000208D4">
        <w:rPr>
          <w:lang w:val="uk-UA"/>
        </w:rPr>
        <w:t>Припинення діяльності Відокремленого підрозділу проводиться шляхом її ліквідації.</w:t>
      </w:r>
    </w:p>
    <w:p w14:paraId="6E69CB94" w14:textId="309029CE" w:rsidR="00F33A16" w:rsidRPr="001553D0" w:rsidRDefault="000208D4" w:rsidP="000208D4">
      <w:pPr>
        <w:pStyle w:val="210"/>
        <w:shd w:val="clear" w:color="auto" w:fill="auto"/>
        <w:tabs>
          <w:tab w:val="left" w:pos="1175"/>
        </w:tabs>
        <w:spacing w:before="0" w:line="240" w:lineRule="auto"/>
        <w:jc w:val="both"/>
      </w:pPr>
      <w:r>
        <w:rPr>
          <w:lang w:val="uk-UA"/>
        </w:rPr>
        <w:t xml:space="preserve">                8.2.</w:t>
      </w:r>
      <w:proofErr w:type="spellStart"/>
      <w:r w:rsidR="00F33A16">
        <w:t>Відокремлений</w:t>
      </w:r>
      <w:proofErr w:type="spellEnd"/>
      <w:r w:rsidR="00F33A16">
        <w:t xml:space="preserve"> </w:t>
      </w:r>
      <w:proofErr w:type="spellStart"/>
      <w:r w:rsidR="00F33A16">
        <w:t>підрозділ</w:t>
      </w:r>
      <w:proofErr w:type="spellEnd"/>
      <w:r w:rsidR="00F33A16">
        <w:t xml:space="preserve"> </w:t>
      </w:r>
      <w:proofErr w:type="spellStart"/>
      <w:r w:rsidR="00F33A16">
        <w:t>ліквідується</w:t>
      </w:r>
      <w:proofErr w:type="spellEnd"/>
      <w:r w:rsidR="00F33A16">
        <w:t xml:space="preserve"> за </w:t>
      </w:r>
      <w:proofErr w:type="spellStart"/>
      <w:r w:rsidR="00F33A16">
        <w:t>рішенням</w:t>
      </w:r>
      <w:proofErr w:type="spellEnd"/>
      <w:r w:rsidR="00F33A16">
        <w:t xml:space="preserve"> </w:t>
      </w:r>
      <w:proofErr w:type="spellStart"/>
      <w:r w:rsidR="00F33A16">
        <w:t>Наглядової</w:t>
      </w:r>
      <w:proofErr w:type="spellEnd"/>
      <w:r w:rsidR="00F33A16">
        <w:t xml:space="preserve"> Ради </w:t>
      </w:r>
      <w:proofErr w:type="spellStart"/>
      <w:r w:rsidR="00F33A16">
        <w:t>Товариства</w:t>
      </w:r>
      <w:proofErr w:type="spellEnd"/>
      <w:r w:rsidR="00F33A16">
        <w:t>.</w:t>
      </w:r>
    </w:p>
    <w:sectPr w:rsidR="00F33A16" w:rsidRPr="001553D0" w:rsidSect="00F33A1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53F1C"/>
    <w:multiLevelType w:val="multilevel"/>
    <w:tmpl w:val="D0CA6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1" w15:restartNumberingAfterBreak="0">
    <w:nsid w:val="297B081A"/>
    <w:multiLevelType w:val="multilevel"/>
    <w:tmpl w:val="DA6AAD5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2" w15:restartNumberingAfterBreak="0">
    <w:nsid w:val="56F839F6"/>
    <w:multiLevelType w:val="multilevel"/>
    <w:tmpl w:val="B67EB51E"/>
    <w:lvl w:ilvl="0">
      <w:start w:val="5"/>
      <w:numFmt w:val="decimal"/>
      <w:lvlText w:val="%1."/>
      <w:lvlJc w:val="left"/>
      <w:pPr>
        <w:ind w:left="480" w:hanging="480"/>
      </w:pPr>
      <w:rPr>
        <w:color w:val="000000"/>
      </w:rPr>
    </w:lvl>
    <w:lvl w:ilvl="1">
      <w:start w:val="20"/>
      <w:numFmt w:val="decimal"/>
      <w:lvlText w:val="%1.%2."/>
      <w:lvlJc w:val="left"/>
      <w:pPr>
        <w:ind w:left="1190" w:hanging="48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color w:val="000000"/>
      </w:rPr>
    </w:lvl>
  </w:abstractNum>
  <w:abstractNum w:abstractNumId="3" w15:restartNumberingAfterBreak="0">
    <w:nsid w:val="6058585D"/>
    <w:multiLevelType w:val="multilevel"/>
    <w:tmpl w:val="80F26C0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614B493E"/>
    <w:multiLevelType w:val="multilevel"/>
    <w:tmpl w:val="0C488946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num w:numId="1" w16cid:durableId="16641593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749066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2427165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5695893">
    <w:abstractNumId w:val="2"/>
    <w:lvlOverride w:ilvl="0">
      <w:startOverride w:val="5"/>
    </w:lvlOverride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9851803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9DA"/>
    <w:rsid w:val="000208D4"/>
    <w:rsid w:val="001553D0"/>
    <w:rsid w:val="001A7E0E"/>
    <w:rsid w:val="001D4D0A"/>
    <w:rsid w:val="002712D7"/>
    <w:rsid w:val="00320010"/>
    <w:rsid w:val="00544168"/>
    <w:rsid w:val="006E3C25"/>
    <w:rsid w:val="008276A7"/>
    <w:rsid w:val="008D2EEC"/>
    <w:rsid w:val="009D3A25"/>
    <w:rsid w:val="00AD39DA"/>
    <w:rsid w:val="00B00BE4"/>
    <w:rsid w:val="00C754C7"/>
    <w:rsid w:val="00CA7168"/>
    <w:rsid w:val="00CD79CE"/>
    <w:rsid w:val="00D00291"/>
    <w:rsid w:val="00DE0CF7"/>
    <w:rsid w:val="00F3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8EB7F"/>
  <w15:chartTrackingRefBased/>
  <w15:docId w15:val="{FF3C1A53-79D8-4466-81D1-C7F9036A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A1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A16"/>
    <w:pPr>
      <w:ind w:left="720"/>
      <w:contextualSpacing/>
    </w:pPr>
  </w:style>
  <w:style w:type="character" w:customStyle="1" w:styleId="2">
    <w:name w:val="Заголовок №2_"/>
    <w:basedOn w:val="a0"/>
    <w:link w:val="21"/>
    <w:locked/>
    <w:rsid w:val="00F33A16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1">
    <w:name w:val="Заголовок №21"/>
    <w:basedOn w:val="a"/>
    <w:link w:val="2"/>
    <w:rsid w:val="00F33A16"/>
    <w:pPr>
      <w:shd w:val="clear" w:color="auto" w:fill="FFFFFF"/>
      <w:spacing w:line="326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val="ru-RU" w:eastAsia="en-US" w:bidi="ar-SA"/>
    </w:rPr>
  </w:style>
  <w:style w:type="character" w:customStyle="1" w:styleId="3">
    <w:name w:val="Заголовок №3_"/>
    <w:basedOn w:val="a0"/>
    <w:link w:val="31"/>
    <w:locked/>
    <w:rsid w:val="00F33A1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F33A16"/>
    <w:pPr>
      <w:shd w:val="clear" w:color="auto" w:fill="FFFFFF"/>
      <w:spacing w:line="274" w:lineRule="exact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lang w:val="ru-RU" w:eastAsia="en-US" w:bidi="ar-SA"/>
    </w:rPr>
  </w:style>
  <w:style w:type="character" w:customStyle="1" w:styleId="20">
    <w:name w:val="Основной текст (2)_"/>
    <w:basedOn w:val="a0"/>
    <w:link w:val="210"/>
    <w:locked/>
    <w:rsid w:val="00F33A1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0">
    <w:name w:val="Основной текст (2)1"/>
    <w:basedOn w:val="a"/>
    <w:link w:val="20"/>
    <w:rsid w:val="00F33A16"/>
    <w:pPr>
      <w:shd w:val="clear" w:color="auto" w:fill="FFFFFF"/>
      <w:spacing w:before="4920" w:line="0" w:lineRule="atLeast"/>
      <w:jc w:val="center"/>
    </w:pPr>
    <w:rPr>
      <w:rFonts w:ascii="Times New Roman" w:eastAsia="Times New Roman" w:hAnsi="Times New Roman" w:cs="Times New Roman"/>
      <w:color w:val="auto"/>
      <w:sz w:val="22"/>
      <w:szCs w:val="22"/>
      <w:lang w:val="ru-RU" w:eastAsia="en-US" w:bidi="ar-SA"/>
    </w:rPr>
  </w:style>
  <w:style w:type="character" w:customStyle="1" w:styleId="5">
    <w:name w:val="Основной текст (5)_"/>
    <w:basedOn w:val="a0"/>
    <w:link w:val="51"/>
    <w:locked/>
    <w:rsid w:val="00F33A1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F33A16"/>
    <w:pPr>
      <w:shd w:val="clear" w:color="auto" w:fill="FFFFFF"/>
      <w:spacing w:line="278" w:lineRule="exact"/>
      <w:ind w:firstLine="700"/>
    </w:pPr>
    <w:rPr>
      <w:rFonts w:ascii="Times New Roman" w:eastAsia="Times New Roman" w:hAnsi="Times New Roman" w:cs="Times New Roman"/>
      <w:b/>
      <w:bCs/>
      <w:color w:val="auto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8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2269</Words>
  <Characters>12937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Черепахіна Яна Володимирівна</cp:lastModifiedBy>
  <cp:revision>3</cp:revision>
  <cp:lastPrinted>2025-07-02T11:15:00Z</cp:lastPrinted>
  <dcterms:created xsi:type="dcterms:W3CDTF">2025-11-05T07:56:00Z</dcterms:created>
  <dcterms:modified xsi:type="dcterms:W3CDTF">2025-11-05T08:07:00Z</dcterms:modified>
</cp:coreProperties>
</file>